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69" w:rsidRPr="00825B79" w:rsidRDefault="00BC5469" w:rsidP="00BC54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5B7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5469" w:rsidRPr="00825B79" w:rsidRDefault="00BC5469" w:rsidP="00BC54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НОВОЯРКОВСКОГО</w:t>
      </w:r>
      <w:r w:rsidRPr="00825B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5469" w:rsidRPr="00825B79" w:rsidRDefault="00BC5469" w:rsidP="00BC54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5B79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BC5469" w:rsidRPr="00825B79" w:rsidRDefault="00BC5469" w:rsidP="00BC54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5B7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5469" w:rsidRPr="00825B79" w:rsidRDefault="00BC5469" w:rsidP="00BC54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5469" w:rsidRPr="00825B79" w:rsidRDefault="00BC5469" w:rsidP="00BC54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5B7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5469" w:rsidRPr="00825B79" w:rsidRDefault="00BC5469" w:rsidP="00BC54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5469" w:rsidRPr="00825B79" w:rsidRDefault="00BC5469" w:rsidP="00BC546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119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11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C1195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1195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</w:t>
      </w:r>
    </w:p>
    <w:p w:rsidR="00BC5469" w:rsidRPr="00825B79" w:rsidRDefault="00BC5469" w:rsidP="00BC54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Новоярково</w:t>
      </w:r>
      <w:proofErr w:type="spellEnd"/>
    </w:p>
    <w:p w:rsidR="00BC5469" w:rsidRPr="00D162CD" w:rsidRDefault="00BC5469" w:rsidP="00BC5469">
      <w:pPr>
        <w:ind w:left="180" w:firstLine="540"/>
        <w:jc w:val="center"/>
        <w:outlineLvl w:val="0"/>
        <w:rPr>
          <w:b/>
          <w:sz w:val="28"/>
          <w:szCs w:val="28"/>
        </w:rPr>
      </w:pPr>
    </w:p>
    <w:p w:rsidR="00BC5469" w:rsidRDefault="00BC5469" w:rsidP="00BC5469">
      <w:pPr>
        <w:pStyle w:val="1"/>
        <w:ind w:left="180" w:firstLine="54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pacing w:val="-4"/>
          <w:sz w:val="28"/>
          <w:szCs w:val="28"/>
        </w:rPr>
        <w:t>Новоярковского</w:t>
      </w:r>
      <w:proofErr w:type="spellEnd"/>
      <w:r>
        <w:rPr>
          <w:spacing w:val="-4"/>
          <w:sz w:val="28"/>
          <w:szCs w:val="28"/>
        </w:rPr>
        <w:t xml:space="preserve"> сельсовета от 24.08.2020 года № 39</w:t>
      </w:r>
    </w:p>
    <w:p w:rsidR="00BC5469" w:rsidRDefault="00BC5469" w:rsidP="00BC5469">
      <w:pPr>
        <w:autoSpaceDE w:val="0"/>
        <w:autoSpaceDN w:val="0"/>
        <w:adjustRightInd w:val="0"/>
        <w:ind w:left="180" w:firstLine="540"/>
        <w:jc w:val="center"/>
        <w:outlineLvl w:val="0"/>
        <w:rPr>
          <w:bCs/>
        </w:rPr>
      </w:pPr>
    </w:p>
    <w:p w:rsidR="00BC5469" w:rsidRPr="00EF34FC" w:rsidRDefault="00BC5469" w:rsidP="00BC5469">
      <w:pPr>
        <w:autoSpaceDE w:val="0"/>
        <w:autoSpaceDN w:val="0"/>
        <w:adjustRightInd w:val="0"/>
        <w:ind w:left="180" w:firstLine="5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57F0">
        <w:rPr>
          <w:bCs/>
          <w:sz w:val="28"/>
          <w:szCs w:val="28"/>
        </w:rPr>
        <w:t>Р</w:t>
      </w:r>
      <w:r w:rsidRPr="00EF34FC">
        <w:rPr>
          <w:bCs/>
          <w:sz w:val="28"/>
          <w:szCs w:val="28"/>
        </w:rPr>
        <w:t>уководствуясь федеральным законом от 27.07.2010</w:t>
      </w:r>
      <w:r>
        <w:rPr>
          <w:bCs/>
          <w:sz w:val="28"/>
          <w:szCs w:val="28"/>
        </w:rPr>
        <w:t xml:space="preserve"> г.</w:t>
      </w:r>
      <w:r w:rsidRPr="00EF34FC">
        <w:rPr>
          <w:bCs/>
          <w:sz w:val="28"/>
          <w:szCs w:val="28"/>
        </w:rPr>
        <w:t xml:space="preserve"> № 210</w:t>
      </w:r>
      <w:r w:rsidRPr="00EF34FC">
        <w:rPr>
          <w:bCs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Pr="00EF34FC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F34FC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протеста Барабинской межрайонной прокуратуры от 24.01.2022г. № 3-237в-2016 года:</w:t>
      </w:r>
    </w:p>
    <w:p w:rsidR="00BC5469" w:rsidRDefault="00BC5469" w:rsidP="00BC5469">
      <w:pPr>
        <w:pStyle w:val="a3"/>
        <w:ind w:left="180" w:firstLine="540"/>
        <w:rPr>
          <w:szCs w:val="28"/>
        </w:rPr>
      </w:pPr>
    </w:p>
    <w:p w:rsidR="00BC5469" w:rsidRDefault="00BC5469" w:rsidP="00BC5469">
      <w:pPr>
        <w:pStyle w:val="a3"/>
        <w:ind w:left="180" w:firstLine="540"/>
        <w:rPr>
          <w:szCs w:val="28"/>
        </w:rPr>
      </w:pPr>
      <w:r w:rsidRPr="00C76FCC">
        <w:rPr>
          <w:szCs w:val="28"/>
        </w:rPr>
        <w:t>ПОСТАНОВЛЯЮ:</w:t>
      </w:r>
    </w:p>
    <w:p w:rsidR="00BC5469" w:rsidRPr="00C76FCC" w:rsidRDefault="00BC5469" w:rsidP="00BC5469">
      <w:pPr>
        <w:pStyle w:val="a3"/>
        <w:ind w:left="180" w:firstLine="540"/>
        <w:rPr>
          <w:szCs w:val="28"/>
        </w:rPr>
      </w:pPr>
    </w:p>
    <w:p w:rsidR="00BC5469" w:rsidRPr="00E21B6F" w:rsidRDefault="00BC5469" w:rsidP="00BC5469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C76FCC">
        <w:rPr>
          <w:bCs/>
          <w:sz w:val="28"/>
          <w:szCs w:val="28"/>
        </w:rPr>
        <w:t xml:space="preserve">Внести изменения в административный регламент </w:t>
      </w:r>
      <w:r>
        <w:rPr>
          <w:bCs/>
          <w:sz w:val="28"/>
          <w:szCs w:val="28"/>
        </w:rPr>
        <w:t>предоставления муниципальной услуги</w:t>
      </w:r>
      <w:r w:rsidRPr="00C76F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заключению договоров бесплатной передачи в собственность граждан занимаемого ими жилого помещения в муниципальном жилищном фонде:</w:t>
      </w:r>
    </w:p>
    <w:p w:rsidR="00BC5469" w:rsidRDefault="00BC5469" w:rsidP="00BC546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пункта 2.8. изложить в следующей редакции:</w:t>
      </w:r>
    </w:p>
    <w:p w:rsidR="00BC5469" w:rsidRPr="0040398E" w:rsidRDefault="00BC5469" w:rsidP="00BC5469">
      <w:pPr>
        <w:ind w:left="525"/>
        <w:rPr>
          <w:color w:val="000000"/>
          <w:sz w:val="28"/>
          <w:szCs w:val="28"/>
        </w:rPr>
      </w:pPr>
      <w:r w:rsidRPr="0040398E">
        <w:rPr>
          <w:sz w:val="28"/>
          <w:szCs w:val="28"/>
        </w:rPr>
        <w:t>Срок  предоставления муниципальной услуги:</w:t>
      </w:r>
    </w:p>
    <w:p w:rsidR="00BC5469" w:rsidRDefault="00BC5469" w:rsidP="00BC5469">
      <w:pPr>
        <w:tabs>
          <w:tab w:val="left" w:pos="1080"/>
        </w:tabs>
        <w:ind w:left="525"/>
        <w:jc w:val="both"/>
        <w:rPr>
          <w:sz w:val="28"/>
          <w:szCs w:val="28"/>
        </w:rPr>
      </w:pPr>
      <w:r w:rsidRPr="0040398E">
        <w:rPr>
          <w:sz w:val="28"/>
          <w:szCs w:val="28"/>
        </w:rPr>
        <w:t>Общий срок принятия решения о предоставлении муниципаль</w:t>
      </w:r>
      <w:r>
        <w:rPr>
          <w:sz w:val="28"/>
          <w:szCs w:val="28"/>
        </w:rPr>
        <w:t>ной услуги составляет 30</w:t>
      </w:r>
      <w:r w:rsidRPr="0040398E">
        <w:rPr>
          <w:sz w:val="28"/>
          <w:szCs w:val="28"/>
        </w:rPr>
        <w:t xml:space="preserve"> дней со дня обращения за муниципальной услугой.</w:t>
      </w:r>
    </w:p>
    <w:p w:rsidR="00EC33F9" w:rsidRPr="002F7B9F" w:rsidRDefault="00EC33F9" w:rsidP="00BC5469">
      <w:pPr>
        <w:tabs>
          <w:tab w:val="left" w:pos="1080"/>
        </w:tabs>
        <w:ind w:left="5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Абзац 5 пункта 2.9 исключить.</w:t>
      </w:r>
    </w:p>
    <w:p w:rsidR="00BC5469" w:rsidRDefault="00BC5469" w:rsidP="00BC546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7875">
        <w:rPr>
          <w:sz w:val="28"/>
          <w:szCs w:val="28"/>
        </w:rPr>
        <w:t xml:space="preserve">Опубликовать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DB7875">
        <w:rPr>
          <w:sz w:val="28"/>
          <w:szCs w:val="28"/>
        </w:rPr>
        <w:t xml:space="preserve"> сельсовета </w:t>
      </w:r>
      <w:proofErr w:type="spellStart"/>
      <w:r w:rsidRPr="00DB7875">
        <w:rPr>
          <w:sz w:val="28"/>
          <w:szCs w:val="28"/>
        </w:rPr>
        <w:t>Барабинского</w:t>
      </w:r>
      <w:proofErr w:type="spellEnd"/>
      <w:r w:rsidRPr="00DB7875">
        <w:rPr>
          <w:sz w:val="28"/>
          <w:szCs w:val="28"/>
        </w:rPr>
        <w:t xml:space="preserve"> района Новосибирской области. </w:t>
      </w:r>
    </w:p>
    <w:p w:rsidR="00BC5469" w:rsidRPr="00DB7875" w:rsidRDefault="00BC5469" w:rsidP="00BC546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E0949">
        <w:rPr>
          <w:sz w:val="28"/>
          <w:szCs w:val="28"/>
        </w:rPr>
        <w:t>Контроль за</w:t>
      </w:r>
      <w:proofErr w:type="gramEnd"/>
      <w:r w:rsidRPr="00EE09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5469" w:rsidRDefault="00BC5469" w:rsidP="00BC5469">
      <w:pPr>
        <w:pStyle w:val="a5"/>
        <w:spacing w:after="0"/>
        <w:ind w:left="0"/>
        <w:rPr>
          <w:sz w:val="28"/>
          <w:szCs w:val="28"/>
        </w:rPr>
      </w:pPr>
    </w:p>
    <w:p w:rsidR="00BC5469" w:rsidRDefault="00BC5469" w:rsidP="00BC5469">
      <w:pPr>
        <w:pStyle w:val="a5"/>
        <w:spacing w:after="0"/>
        <w:ind w:left="180" w:hanging="3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C5469" w:rsidRDefault="00BC5469" w:rsidP="00BC5469">
      <w:pPr>
        <w:pStyle w:val="a5"/>
        <w:spacing w:after="0"/>
        <w:ind w:left="180" w:hanging="38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В.Г.Бондаренко</w:t>
      </w:r>
    </w:p>
    <w:p w:rsidR="00BC5469" w:rsidRDefault="00BC5469" w:rsidP="00BC5469">
      <w:pPr>
        <w:pStyle w:val="a5"/>
        <w:spacing w:after="0"/>
        <w:ind w:left="180" w:hanging="38"/>
        <w:rPr>
          <w:b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</w:p>
    <w:p w:rsidR="007B5278" w:rsidRDefault="007B5278"/>
    <w:sectPr w:rsidR="007B5278" w:rsidSect="000E26EA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C43"/>
    <w:multiLevelType w:val="multilevel"/>
    <w:tmpl w:val="A5A8B0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5EBA4479"/>
    <w:multiLevelType w:val="multilevel"/>
    <w:tmpl w:val="0DACD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469"/>
    <w:rsid w:val="003457F0"/>
    <w:rsid w:val="007B5278"/>
    <w:rsid w:val="00BC5469"/>
    <w:rsid w:val="00D4058C"/>
    <w:rsid w:val="00EC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469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4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C546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C5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C54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C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C5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BC5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2022-02-16T03:20:00Z</dcterms:created>
  <dcterms:modified xsi:type="dcterms:W3CDTF">2022-02-21T02:47:00Z</dcterms:modified>
</cp:coreProperties>
</file>