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>
        <w:tab/>
      </w:r>
      <w:r w:rsidRPr="00D808D3">
        <w:rPr>
          <w:rStyle w:val="a5"/>
          <w:color w:val="000000"/>
        </w:rPr>
        <w:t>Уважаемые односельчане и приглашенные!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 xml:space="preserve">В соответствии с уставом </w:t>
      </w:r>
      <w:proofErr w:type="spellStart"/>
      <w:r w:rsidR="00402582" w:rsidRPr="00D808D3">
        <w:rPr>
          <w:color w:val="000000"/>
        </w:rPr>
        <w:t>Новоярковского</w:t>
      </w:r>
      <w:proofErr w:type="spellEnd"/>
      <w:r w:rsidRPr="00D808D3">
        <w:rPr>
          <w:color w:val="000000"/>
        </w:rPr>
        <w:t xml:space="preserve"> сельского поселения на обсуждение и оценку общественности представляется отчет главы </w:t>
      </w:r>
      <w:proofErr w:type="spellStart"/>
      <w:r w:rsidR="00402582" w:rsidRPr="00D808D3">
        <w:rPr>
          <w:color w:val="000000"/>
        </w:rPr>
        <w:t>Новоярковского</w:t>
      </w:r>
      <w:proofErr w:type="spellEnd"/>
      <w:r w:rsidR="00BE6B2E">
        <w:rPr>
          <w:color w:val="000000"/>
        </w:rPr>
        <w:t xml:space="preserve"> сельского поселения за 2017</w:t>
      </w:r>
      <w:r w:rsidRPr="00D808D3">
        <w:rPr>
          <w:color w:val="000000"/>
        </w:rPr>
        <w:t xml:space="preserve"> год. Вся работа главы и администрации </w:t>
      </w:r>
      <w:proofErr w:type="spellStart"/>
      <w:r w:rsidR="00402582" w:rsidRPr="00D808D3">
        <w:rPr>
          <w:color w:val="000000"/>
        </w:rPr>
        <w:t>Новоярковского</w:t>
      </w:r>
      <w:proofErr w:type="spellEnd"/>
      <w:r w:rsidRPr="00D808D3">
        <w:rPr>
          <w:color w:val="000000"/>
        </w:rPr>
        <w:t xml:space="preserve"> сельского поселения направлена на решение вопросов местного значения в соответствии с требованиями федерального закона №131–ФЗ «Об общих принципах организации местного самоуправления в Российской Федерации».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 xml:space="preserve">В настоящем докладе отражены основные показатели деятельности </w:t>
      </w:r>
      <w:proofErr w:type="spellStart"/>
      <w:r w:rsidR="00402582" w:rsidRPr="00D808D3">
        <w:rPr>
          <w:color w:val="000000"/>
        </w:rPr>
        <w:t>Новоярковского</w:t>
      </w:r>
      <w:proofErr w:type="spellEnd"/>
      <w:r w:rsidRPr="00D808D3">
        <w:rPr>
          <w:color w:val="000000"/>
        </w:rPr>
        <w:t xml:space="preserve"> сельского поселения, те успехи, которых мы достигли в прошедшем году и намеченные задачи на 2017 год.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 xml:space="preserve">Итак, в состав поселения входят 4 </w:t>
      </w:r>
      <w:proofErr w:type="gramStart"/>
      <w:r w:rsidRPr="00D808D3">
        <w:rPr>
          <w:color w:val="000000"/>
        </w:rPr>
        <w:t>населённых</w:t>
      </w:r>
      <w:proofErr w:type="gramEnd"/>
      <w:r w:rsidRPr="00D808D3">
        <w:rPr>
          <w:color w:val="000000"/>
        </w:rPr>
        <w:t xml:space="preserve"> пункта.</w:t>
      </w:r>
    </w:p>
    <w:p w:rsidR="00D236AA" w:rsidRPr="00D808D3" w:rsidRDefault="00030482" w:rsidP="00D236AA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На 01.01.2018</w:t>
      </w:r>
      <w:r w:rsidR="00D236AA" w:rsidRPr="00D808D3">
        <w:rPr>
          <w:color w:val="000000"/>
        </w:rPr>
        <w:t xml:space="preserve"> года на территории нашег</w:t>
      </w:r>
      <w:r w:rsidR="00402582" w:rsidRPr="00D808D3">
        <w:rPr>
          <w:color w:val="000000"/>
        </w:rPr>
        <w:t>о поселения зарегистрировано 792</w:t>
      </w:r>
      <w:r w:rsidR="00D236AA" w:rsidRPr="00D808D3">
        <w:rPr>
          <w:color w:val="000000"/>
        </w:rPr>
        <w:t xml:space="preserve"> жите</w:t>
      </w:r>
      <w:r w:rsidR="00402582" w:rsidRPr="00D808D3">
        <w:rPr>
          <w:color w:val="000000"/>
        </w:rPr>
        <w:t>ля</w:t>
      </w:r>
      <w:r w:rsidR="00D236AA" w:rsidRPr="00D808D3">
        <w:rPr>
          <w:color w:val="000000"/>
        </w:rPr>
        <w:t xml:space="preserve"> –</w:t>
      </w:r>
    </w:p>
    <w:p w:rsidR="00D236AA" w:rsidRPr="00D808D3" w:rsidRDefault="00402582" w:rsidP="00D236AA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D808D3">
        <w:rPr>
          <w:color w:val="000000"/>
        </w:rPr>
        <w:t>с</w:t>
      </w:r>
      <w:proofErr w:type="gramStart"/>
      <w:r w:rsidRPr="00D808D3">
        <w:rPr>
          <w:color w:val="000000"/>
        </w:rPr>
        <w:t>.Н</w:t>
      </w:r>
      <w:proofErr w:type="gramEnd"/>
      <w:r w:rsidRPr="00D808D3">
        <w:rPr>
          <w:color w:val="000000"/>
        </w:rPr>
        <w:t>овоярково</w:t>
      </w:r>
      <w:proofErr w:type="spellEnd"/>
      <w:r w:rsidRPr="00D808D3">
        <w:rPr>
          <w:color w:val="000000"/>
        </w:rPr>
        <w:t xml:space="preserve"> – 501 жителя (521</w:t>
      </w:r>
      <w:r w:rsidR="00D236AA" w:rsidRPr="00D808D3">
        <w:rPr>
          <w:color w:val="000000"/>
        </w:rPr>
        <w:t xml:space="preserve"> чел.)</w:t>
      </w:r>
    </w:p>
    <w:p w:rsidR="00D236AA" w:rsidRPr="00D808D3" w:rsidRDefault="00402582" w:rsidP="00D236AA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D808D3">
        <w:rPr>
          <w:color w:val="000000"/>
        </w:rPr>
        <w:t>п</w:t>
      </w:r>
      <w:proofErr w:type="gramStart"/>
      <w:r w:rsidRPr="00D808D3">
        <w:rPr>
          <w:color w:val="000000"/>
        </w:rPr>
        <w:t>.Т</w:t>
      </w:r>
      <w:proofErr w:type="gramEnd"/>
      <w:r w:rsidRPr="00D808D3">
        <w:rPr>
          <w:color w:val="000000"/>
        </w:rPr>
        <w:t>ополевка</w:t>
      </w:r>
      <w:proofErr w:type="spellEnd"/>
      <w:r w:rsidRPr="00D808D3">
        <w:rPr>
          <w:color w:val="000000"/>
        </w:rPr>
        <w:t xml:space="preserve"> – 229 жителя (222</w:t>
      </w:r>
      <w:r w:rsidR="00D236AA" w:rsidRPr="00D808D3">
        <w:rPr>
          <w:color w:val="000000"/>
        </w:rPr>
        <w:t xml:space="preserve"> чел)</w:t>
      </w:r>
    </w:p>
    <w:p w:rsidR="00D236AA" w:rsidRPr="00D808D3" w:rsidRDefault="00402582" w:rsidP="00D236AA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D808D3">
        <w:rPr>
          <w:color w:val="000000"/>
        </w:rPr>
        <w:t>д</w:t>
      </w:r>
      <w:proofErr w:type="gramStart"/>
      <w:r w:rsidRPr="00D808D3">
        <w:rPr>
          <w:color w:val="000000"/>
        </w:rPr>
        <w:t>.С</w:t>
      </w:r>
      <w:proofErr w:type="gramEnd"/>
      <w:r w:rsidRPr="00D808D3">
        <w:rPr>
          <w:color w:val="000000"/>
        </w:rPr>
        <w:t>тароярково</w:t>
      </w:r>
      <w:proofErr w:type="spellEnd"/>
      <w:r w:rsidRPr="00D808D3">
        <w:rPr>
          <w:color w:val="000000"/>
        </w:rPr>
        <w:t xml:space="preserve"> – 53 жителя (40</w:t>
      </w:r>
      <w:r w:rsidR="00D236AA" w:rsidRPr="00D808D3">
        <w:rPr>
          <w:color w:val="000000"/>
        </w:rPr>
        <w:t xml:space="preserve"> чел.)</w:t>
      </w:r>
    </w:p>
    <w:p w:rsidR="00D236AA" w:rsidRPr="00D808D3" w:rsidRDefault="00402582" w:rsidP="00D236AA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D808D3">
        <w:rPr>
          <w:color w:val="000000"/>
        </w:rPr>
        <w:t>д</w:t>
      </w:r>
      <w:proofErr w:type="gramStart"/>
      <w:r w:rsidRPr="00D808D3">
        <w:rPr>
          <w:color w:val="000000"/>
        </w:rPr>
        <w:t>.Ч</w:t>
      </w:r>
      <w:proofErr w:type="gramEnd"/>
      <w:r w:rsidRPr="00D808D3">
        <w:rPr>
          <w:color w:val="000000"/>
        </w:rPr>
        <w:t>истоозерка</w:t>
      </w:r>
      <w:proofErr w:type="spellEnd"/>
      <w:r w:rsidRPr="00D808D3">
        <w:rPr>
          <w:color w:val="000000"/>
        </w:rPr>
        <w:t xml:space="preserve"> – 9 жителей (4</w:t>
      </w:r>
      <w:r w:rsidR="00D236AA" w:rsidRPr="00D808D3">
        <w:rPr>
          <w:color w:val="000000"/>
        </w:rPr>
        <w:t xml:space="preserve"> чел.)</w:t>
      </w:r>
    </w:p>
    <w:p w:rsidR="00D236AA" w:rsidRDefault="00D808D3" w:rsidP="00D236AA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Детей от 0 до 18 лет – 172 чел.</w:t>
      </w:r>
    </w:p>
    <w:p w:rsidR="00697149" w:rsidRPr="00D808D3" w:rsidRDefault="00697149" w:rsidP="00697149">
      <w:pPr>
        <w:pStyle w:val="a4"/>
        <w:shd w:val="clear" w:color="auto" w:fill="FFFFFF"/>
        <w:jc w:val="both"/>
        <w:rPr>
          <w:rStyle w:val="a5"/>
          <w:color w:val="000000"/>
          <w:u w:val="single"/>
        </w:rPr>
      </w:pPr>
      <w:r w:rsidRPr="00D808D3">
        <w:rPr>
          <w:rStyle w:val="a5"/>
          <w:color w:val="000000"/>
          <w:u w:val="single"/>
        </w:rPr>
        <w:t>- Бю</w:t>
      </w:r>
      <w:r>
        <w:rPr>
          <w:rStyle w:val="a5"/>
          <w:color w:val="000000"/>
          <w:u w:val="single"/>
        </w:rPr>
        <w:t>джет сельского поселения за 2017</w:t>
      </w:r>
      <w:r w:rsidRPr="00D808D3">
        <w:rPr>
          <w:rStyle w:val="a5"/>
          <w:color w:val="000000"/>
          <w:u w:val="single"/>
        </w:rPr>
        <w:t xml:space="preserve"> год</w:t>
      </w:r>
    </w:p>
    <w:p w:rsidR="00697149" w:rsidRDefault="00697149" w:rsidP="00697149">
      <w:pPr>
        <w:jc w:val="both"/>
        <w:rPr>
          <w:sz w:val="24"/>
          <w:szCs w:val="24"/>
        </w:rPr>
      </w:pPr>
      <w:r>
        <w:t xml:space="preserve">         администрация </w:t>
      </w:r>
      <w:proofErr w:type="spellStart"/>
      <w:r>
        <w:t>Новоярковского</w:t>
      </w:r>
      <w:proofErr w:type="spellEnd"/>
      <w:r>
        <w:t xml:space="preserve"> сельсовета  </w:t>
      </w:r>
      <w:proofErr w:type="spellStart"/>
      <w:r>
        <w:t>Барабинского</w:t>
      </w:r>
      <w:proofErr w:type="spellEnd"/>
      <w:r>
        <w:t xml:space="preserve"> района  Новосибирской области в лице Главы администрации Бондаренко В.Г. осуществляет свою деятельность на основании Устава, принятого решением 3-ей сессией Совета депутатов </w:t>
      </w:r>
      <w:proofErr w:type="spellStart"/>
      <w:r>
        <w:t>Новоярковского</w:t>
      </w:r>
      <w:proofErr w:type="spellEnd"/>
      <w:r>
        <w:t xml:space="preserve"> сельсовета </w:t>
      </w:r>
      <w:proofErr w:type="spellStart"/>
      <w:r>
        <w:t>Барабинского</w:t>
      </w:r>
      <w:proofErr w:type="spellEnd"/>
      <w:r>
        <w:t xml:space="preserve"> района Новосибирской области первого созыва от 10 июля 1997 года. Решением 15-ой сессии Совета</w:t>
      </w:r>
      <w:r>
        <w:rPr>
          <w:color w:val="FF0000"/>
        </w:rPr>
        <w:t xml:space="preserve"> </w:t>
      </w:r>
      <w:r>
        <w:t xml:space="preserve">депутатов </w:t>
      </w:r>
      <w:proofErr w:type="spellStart"/>
      <w:r>
        <w:t>Новоярковского</w:t>
      </w:r>
      <w:proofErr w:type="spellEnd"/>
      <w:r>
        <w:t xml:space="preserve"> сельсовета </w:t>
      </w:r>
      <w:proofErr w:type="spellStart"/>
      <w:r>
        <w:t>Барабинского</w:t>
      </w:r>
      <w:proofErr w:type="spellEnd"/>
      <w:r>
        <w:t xml:space="preserve"> района Новосибирской области пятого созыва от 23.12.2016г на 2017год была утверждена  сумма собственных доходов – 1050,3тыс. рублей.</w:t>
      </w:r>
    </w:p>
    <w:p w:rsidR="00697149" w:rsidRDefault="00697149" w:rsidP="00697149">
      <w:pPr>
        <w:jc w:val="both"/>
      </w:pPr>
      <w:r>
        <w:t xml:space="preserve">Решением  сессии № 28 от 22.12.2017года утверждены изменения в бюджете </w:t>
      </w:r>
      <w:proofErr w:type="spellStart"/>
      <w:r>
        <w:t>Новоярковского</w:t>
      </w:r>
      <w:proofErr w:type="spellEnd"/>
      <w:r>
        <w:t xml:space="preserve"> сельсовета за 2017год.</w:t>
      </w:r>
    </w:p>
    <w:p w:rsidR="00697149" w:rsidRDefault="00697149" w:rsidP="00697149">
      <w:pPr>
        <w:ind w:left="360"/>
        <w:jc w:val="both"/>
      </w:pPr>
      <w:r>
        <w:t xml:space="preserve">       Итоги исполнения собственных доходов за   2017 год  </w:t>
      </w:r>
      <w:proofErr w:type="spellStart"/>
      <w:r>
        <w:t>Новоярковского</w:t>
      </w:r>
      <w:proofErr w:type="spellEnd"/>
      <w:r>
        <w:t xml:space="preserve"> сельсовета  характеризуются следующими данными:  </w:t>
      </w:r>
    </w:p>
    <w:p w:rsidR="00697149" w:rsidRDefault="00697149" w:rsidP="00697149">
      <w:pPr>
        <w:ind w:left="360"/>
        <w:jc w:val="both"/>
      </w:pPr>
      <w:r>
        <w:t xml:space="preserve">          в тыс. </w:t>
      </w:r>
      <w:proofErr w:type="spellStart"/>
      <w:r>
        <w:t>руб</w:t>
      </w:r>
      <w:bookmarkStart w:id="0" w:name="_GoBack"/>
      <w:bookmarkEnd w:id="0"/>
      <w:proofErr w:type="spellEnd"/>
    </w:p>
    <w:tbl>
      <w:tblPr>
        <w:tblStyle w:val="a7"/>
        <w:tblpPr w:leftFromText="180" w:rightFromText="180" w:vertAnchor="text" w:horzAnchor="margin" w:tblpXSpec="center" w:tblpY="101"/>
        <w:tblW w:w="8820" w:type="dxa"/>
        <w:tblLayout w:type="fixed"/>
        <w:tblLook w:val="01E0"/>
      </w:tblPr>
      <w:tblGrid>
        <w:gridCol w:w="720"/>
        <w:gridCol w:w="2160"/>
        <w:gridCol w:w="1080"/>
        <w:gridCol w:w="1260"/>
        <w:gridCol w:w="1260"/>
        <w:gridCol w:w="1080"/>
        <w:gridCol w:w="1260"/>
      </w:tblGrid>
      <w:tr w:rsidR="00697149" w:rsidTr="00245D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</w:pPr>
            <w:r>
              <w:t>Наименование</w:t>
            </w:r>
          </w:p>
          <w:p w:rsidR="00697149" w:rsidRDefault="00697149" w:rsidP="00245D82">
            <w:pPr>
              <w:jc w:val="center"/>
            </w:pPr>
            <w:r>
              <w:t>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</w:pPr>
            <w:proofErr w:type="spellStart"/>
            <w:r>
              <w:t>Первоначаль</w:t>
            </w:r>
            <w:proofErr w:type="spellEnd"/>
            <w:r>
              <w:t>-</w:t>
            </w:r>
          </w:p>
          <w:p w:rsidR="00697149" w:rsidRDefault="00697149" w:rsidP="00245D82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план на 2017год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</w:pPr>
            <w:r>
              <w:t>Уточненный</w:t>
            </w:r>
          </w:p>
          <w:p w:rsidR="00697149" w:rsidRDefault="00697149" w:rsidP="00245D82">
            <w:pPr>
              <w:jc w:val="center"/>
            </w:pPr>
            <w:r>
              <w:t>план на 2016год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</w:pPr>
            <w:r>
              <w:t>Исполнено</w:t>
            </w:r>
          </w:p>
          <w:p w:rsidR="00697149" w:rsidRDefault="00697149" w:rsidP="00245D82">
            <w:pPr>
              <w:jc w:val="center"/>
            </w:pPr>
            <w:r>
              <w:t xml:space="preserve"> на 01.01.2018г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</w:pPr>
            <w:r>
              <w:t xml:space="preserve">Исполнено в % к </w:t>
            </w:r>
          </w:p>
          <w:p w:rsidR="00697149" w:rsidRDefault="00697149" w:rsidP="00245D82">
            <w:pPr>
              <w:jc w:val="center"/>
            </w:pPr>
            <w:r>
              <w:t>первоначальному</w:t>
            </w:r>
          </w:p>
          <w:p w:rsidR="00697149" w:rsidRDefault="00697149" w:rsidP="00245D82">
            <w:pPr>
              <w:jc w:val="center"/>
            </w:pPr>
            <w:r>
              <w:t>плану за 2017г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</w:pPr>
            <w:r>
              <w:t>Исполнено в % к</w:t>
            </w:r>
          </w:p>
          <w:p w:rsidR="00697149" w:rsidRDefault="00697149" w:rsidP="00245D82">
            <w:pPr>
              <w:jc w:val="center"/>
            </w:pPr>
            <w:r>
              <w:t>уточненному</w:t>
            </w:r>
          </w:p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плану за 2016г</w:t>
            </w:r>
          </w:p>
        </w:tc>
      </w:tr>
      <w:tr w:rsidR="00697149" w:rsidTr="00245D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r>
              <w:t>Налог на доходы физ. лиц</w:t>
            </w:r>
          </w:p>
          <w:p w:rsidR="00697149" w:rsidRDefault="00697149" w:rsidP="00245D82">
            <w:r>
              <w:t xml:space="preserve"> (НДФЛ)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433,0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431,5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431,5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697149" w:rsidTr="00245D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r>
              <w:t xml:space="preserve">Налог на имущество </w:t>
            </w:r>
          </w:p>
          <w:p w:rsidR="00697149" w:rsidRDefault="00697149" w:rsidP="00245D82">
            <w:r>
              <w:t>физ.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35,8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35,8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141,5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697149" w:rsidTr="00245D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148,1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148,2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132,8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697149" w:rsidTr="00245D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r>
              <w:t xml:space="preserve">Доходы от сдачи имущества </w:t>
            </w:r>
          </w:p>
          <w:p w:rsidR="00697149" w:rsidRDefault="00697149" w:rsidP="00245D82">
            <w:r>
              <w:t xml:space="preserve"> в аренду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22,3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22,3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22,3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697149" w:rsidTr="00245D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9" w:rsidRDefault="00697149" w:rsidP="00245D82">
            <w:r>
              <w:t xml:space="preserve">Доходы, получаемые в виде арендной платы за 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частки</w:t>
            </w:r>
            <w:proofErr w:type="spellEnd"/>
            <w:r>
              <w:t xml:space="preserve"> </w:t>
            </w:r>
          </w:p>
          <w:p w:rsidR="00697149" w:rsidRDefault="00697149" w:rsidP="00245D8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697149" w:rsidTr="00245D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r>
              <w:t>Акцизы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358,2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250,7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252,1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697149" w:rsidTr="00245D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9" w:rsidRDefault="00697149" w:rsidP="00245D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b/>
              </w:rPr>
            </w:pPr>
            <w:r>
              <w:rPr>
                <w:b/>
              </w:rPr>
              <w:t>И Т О Г 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1050,3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984,4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985,9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9" w:rsidRDefault="00697149" w:rsidP="00245D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100</w:t>
            </w:r>
          </w:p>
        </w:tc>
      </w:tr>
    </w:tbl>
    <w:p w:rsidR="00697149" w:rsidRDefault="00697149" w:rsidP="00697149">
      <w:pPr>
        <w:ind w:left="360"/>
        <w:jc w:val="right"/>
        <w:rPr>
          <w:rFonts w:eastAsia="Times New Roman"/>
        </w:rPr>
      </w:pPr>
    </w:p>
    <w:p w:rsidR="00697149" w:rsidRDefault="00697149" w:rsidP="00697149">
      <w:pPr>
        <w:ind w:left="360"/>
        <w:jc w:val="right"/>
      </w:pPr>
    </w:p>
    <w:p w:rsidR="00697149" w:rsidRDefault="00697149" w:rsidP="00697149">
      <w:pPr>
        <w:spacing w:line="360" w:lineRule="auto"/>
        <w:jc w:val="both"/>
      </w:pPr>
      <w:r>
        <w:t xml:space="preserve">       Исполнение по собственным доходам за 2017год составило в сумме 985,9 тыс., что составляет 93,9% к первоначальному плану и 100% к уточненным плановым показателям года.    Основным показателем доходной части бюджета МО составили земельный налог, налог на  доходы физических лиц, акцизы.</w:t>
      </w:r>
    </w:p>
    <w:p w:rsidR="00697149" w:rsidRDefault="00697149" w:rsidP="00697149">
      <w:pPr>
        <w:spacing w:line="360" w:lineRule="auto"/>
        <w:jc w:val="both"/>
      </w:pPr>
      <w:r>
        <w:rPr>
          <w:b/>
          <w:i/>
        </w:rPr>
        <w:t xml:space="preserve">Земельный налог </w:t>
      </w:r>
      <w:r>
        <w:t xml:space="preserve">исполнен на 132,8% к первоначальному плану, на 100% к плановым уточненным  показателям года, увеличение  к первоначальному плану произошло из-за того, что увеличилась кадастровая оценка земель. Срок  уплаты земельного налога, согласно решению сессии </w:t>
      </w:r>
      <w:proofErr w:type="spellStart"/>
      <w:r>
        <w:t>Новоярковского</w:t>
      </w:r>
      <w:proofErr w:type="spellEnd"/>
      <w:r>
        <w:t xml:space="preserve"> сельсовета до 01.12.2017года. </w:t>
      </w:r>
    </w:p>
    <w:p w:rsidR="00697149" w:rsidRDefault="00697149" w:rsidP="00697149">
      <w:pPr>
        <w:spacing w:line="360" w:lineRule="auto"/>
        <w:jc w:val="both"/>
        <w:rPr>
          <w:b/>
          <w:i/>
        </w:rPr>
      </w:pPr>
    </w:p>
    <w:p w:rsidR="00697149" w:rsidRDefault="00697149" w:rsidP="00697149">
      <w:pPr>
        <w:spacing w:line="480" w:lineRule="auto"/>
        <w:jc w:val="both"/>
      </w:pPr>
      <w:r>
        <w:rPr>
          <w:b/>
          <w:i/>
        </w:rPr>
        <w:t>Налог на доходы физических лиц (НДФЛ)</w:t>
      </w:r>
      <w:r>
        <w:t xml:space="preserve"> – исполнен на 99,6% к первоначальному плану, на 100% к плановым показателям года, уменьшение произошло из-за того, что СХПК  «Колхоз Береговой» имеет задолженность  по НДФЛ за 4квартал 2017года. </w:t>
      </w:r>
    </w:p>
    <w:p w:rsidR="00697149" w:rsidRDefault="00697149" w:rsidP="00697149">
      <w:pPr>
        <w:spacing w:line="360" w:lineRule="auto"/>
        <w:jc w:val="both"/>
      </w:pPr>
    </w:p>
    <w:p w:rsidR="00697149" w:rsidRDefault="00697149" w:rsidP="00697149">
      <w:pPr>
        <w:spacing w:line="360" w:lineRule="auto"/>
        <w:jc w:val="both"/>
      </w:pPr>
      <w:r>
        <w:rPr>
          <w:b/>
          <w:i/>
        </w:rPr>
        <w:t>Налог на имущество физических лиц</w:t>
      </w:r>
      <w:r>
        <w:t xml:space="preserve"> – исполнен  на 141,5% к первоначальному плану, на 100% к плановым уточненным показателям года, увеличение сложилось в связи с тем, что были оформлены приватизированные квартиры в частную собственность, увеличение кадастровой оценки жилья.</w:t>
      </w:r>
    </w:p>
    <w:p w:rsidR="00697149" w:rsidRDefault="00697149" w:rsidP="00697149">
      <w:pPr>
        <w:spacing w:line="360" w:lineRule="auto"/>
        <w:jc w:val="both"/>
      </w:pPr>
    </w:p>
    <w:p w:rsidR="00697149" w:rsidRDefault="00697149" w:rsidP="00697149">
      <w:pPr>
        <w:spacing w:line="360" w:lineRule="auto"/>
        <w:jc w:val="both"/>
      </w:pPr>
      <w:r>
        <w:rPr>
          <w:b/>
          <w:i/>
        </w:rPr>
        <w:t>Доход от сдачи имущества в аренду</w:t>
      </w:r>
      <w:r>
        <w:t xml:space="preserve"> – исполнен на 100.% к первоначальному плану, и на 100% к плановым уточненным показателям года.</w:t>
      </w:r>
    </w:p>
    <w:p w:rsidR="00697149" w:rsidRDefault="00697149" w:rsidP="00697149">
      <w:pPr>
        <w:spacing w:line="360" w:lineRule="auto"/>
      </w:pPr>
      <w:r>
        <w:rPr>
          <w:b/>
          <w:i/>
        </w:rPr>
        <w:t xml:space="preserve"> Доходы, ,получаемые в виде арендной платы за </w:t>
      </w:r>
      <w:proofErr w:type="spellStart"/>
      <w:r>
        <w:rPr>
          <w:b/>
          <w:i/>
        </w:rPr>
        <w:t>зем.участки</w:t>
      </w:r>
      <w:proofErr w:type="spellEnd"/>
      <w:r>
        <w:rPr>
          <w:b/>
          <w:i/>
        </w:rPr>
        <w:t xml:space="preserve"> – </w:t>
      </w:r>
      <w:r>
        <w:t xml:space="preserve">исполнен на 114,3% к первоначальному плану, на 100% к плановым показателям года, поступило от сдачи в аренду </w:t>
      </w:r>
      <w:proofErr w:type="spellStart"/>
      <w:r>
        <w:t>зем.участка</w:t>
      </w:r>
      <w:proofErr w:type="spellEnd"/>
      <w:r>
        <w:t xml:space="preserve"> под вышкой сотовой связи в </w:t>
      </w:r>
      <w:proofErr w:type="spellStart"/>
      <w:r>
        <w:t>п</w:t>
      </w:r>
      <w:proofErr w:type="gramStart"/>
      <w:r>
        <w:t>.Т</w:t>
      </w:r>
      <w:proofErr w:type="gramEnd"/>
      <w:r>
        <w:t>ополевка</w:t>
      </w:r>
      <w:proofErr w:type="spellEnd"/>
      <w:r>
        <w:t>, увеличение произошло из-за увеличения стоимости арендной платы за земельный участок, согласно договора аренды.</w:t>
      </w:r>
    </w:p>
    <w:p w:rsidR="00697149" w:rsidRPr="0027454D" w:rsidRDefault="00697149" w:rsidP="00697149">
      <w:pPr>
        <w:pStyle w:val="a8"/>
      </w:pPr>
      <w:r>
        <w:lastRenderedPageBreak/>
        <w:t>Бюджетные ассигнования на 2017год с учетом изменений утверждены в сумме 9749,9 тыс</w:t>
      </w:r>
      <w:proofErr w:type="gramStart"/>
      <w:r>
        <w:t>.р</w:t>
      </w:r>
      <w:proofErr w:type="gramEnd"/>
      <w:r>
        <w:t xml:space="preserve">уб.(план) 9 605,9тыс.руб.(факт) Исполнение за 2017 год составило 98,5 % к годовым назначениям. Расходы бюджета осуществлялись в объеме фактического поступления собственных доходов и безвозмездных поступлений от  других бюджетов. </w:t>
      </w:r>
    </w:p>
    <w:p w:rsidR="00697149" w:rsidRDefault="00697149" w:rsidP="00697149">
      <w:pPr>
        <w:pStyle w:val="aa"/>
        <w:jc w:val="center"/>
        <w:rPr>
          <w:b/>
        </w:rPr>
      </w:pPr>
    </w:p>
    <w:p w:rsidR="00697149" w:rsidRDefault="00697149" w:rsidP="00697149">
      <w:pPr>
        <w:pStyle w:val="aa"/>
        <w:jc w:val="center"/>
        <w:rPr>
          <w:b/>
        </w:rPr>
      </w:pPr>
      <w:r>
        <w:rPr>
          <w:b/>
        </w:rPr>
        <w:t>Сведения об исполнении расходной части бюджета за 2017г.</w:t>
      </w:r>
    </w:p>
    <w:p w:rsidR="00697149" w:rsidRDefault="00697149" w:rsidP="00697149">
      <w:pPr>
        <w:pStyle w:val="aa"/>
        <w:jc w:val="center"/>
        <w:rPr>
          <w:b/>
        </w:rPr>
      </w:pPr>
      <w:r>
        <w:rPr>
          <w:b/>
        </w:rPr>
        <w:t>по разделам</w:t>
      </w:r>
    </w:p>
    <w:p w:rsidR="00697149" w:rsidRDefault="00697149" w:rsidP="00697149">
      <w:pPr>
        <w:pStyle w:val="aa"/>
      </w:pPr>
    </w:p>
    <w:tbl>
      <w:tblPr>
        <w:tblW w:w="1104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981"/>
        <w:gridCol w:w="1191"/>
        <w:gridCol w:w="1095"/>
        <w:gridCol w:w="774"/>
        <w:gridCol w:w="4971"/>
      </w:tblGrid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697149" w:rsidRDefault="00697149" w:rsidP="00245D82">
            <w:pPr>
              <w:pStyle w:val="a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Утвержд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97149" w:rsidRDefault="00697149" w:rsidP="00245D82">
            <w:pPr>
              <w:pStyle w:val="a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бюдж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97149" w:rsidRDefault="00697149" w:rsidP="00245D82">
            <w:pPr>
              <w:pStyle w:val="a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назн.на</w:t>
            </w:r>
            <w:proofErr w:type="spellEnd"/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ачало 2017года</w:t>
            </w:r>
          </w:p>
          <w:p w:rsidR="00697149" w:rsidRDefault="00697149" w:rsidP="00245D8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(тыс.р.)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697149" w:rsidRDefault="00697149" w:rsidP="00245D82">
            <w:pPr>
              <w:pStyle w:val="a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Уточн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юдж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97149" w:rsidRDefault="00697149" w:rsidP="00245D82">
            <w:pPr>
              <w:pStyle w:val="a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Назн.на</w:t>
            </w:r>
            <w:proofErr w:type="spellEnd"/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онец 2017года</w:t>
            </w:r>
          </w:p>
          <w:p w:rsidR="00697149" w:rsidRDefault="00697149" w:rsidP="00245D8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(тыс.р.)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697149" w:rsidRPr="002857E4" w:rsidRDefault="00697149" w:rsidP="00245D82">
            <w:pPr>
              <w:pStyle w:val="aa"/>
              <w:rPr>
                <w:sz w:val="16"/>
                <w:szCs w:val="16"/>
              </w:rPr>
            </w:pPr>
            <w:proofErr w:type="spellStart"/>
            <w:r w:rsidRPr="002857E4">
              <w:rPr>
                <w:sz w:val="16"/>
                <w:szCs w:val="16"/>
              </w:rPr>
              <w:t>Исполн</w:t>
            </w:r>
            <w:proofErr w:type="spellEnd"/>
            <w:r w:rsidRPr="002857E4">
              <w:rPr>
                <w:sz w:val="16"/>
                <w:szCs w:val="16"/>
              </w:rPr>
              <w:t xml:space="preserve"> </w:t>
            </w:r>
            <w:proofErr w:type="spellStart"/>
            <w:r w:rsidRPr="002857E4">
              <w:rPr>
                <w:sz w:val="16"/>
                <w:szCs w:val="16"/>
              </w:rPr>
              <w:t>бюдж</w:t>
            </w:r>
            <w:proofErr w:type="gramStart"/>
            <w:r w:rsidRPr="002857E4">
              <w:rPr>
                <w:sz w:val="16"/>
                <w:szCs w:val="16"/>
              </w:rPr>
              <w:t>.н</w:t>
            </w:r>
            <w:proofErr w:type="gramEnd"/>
            <w:r w:rsidRPr="002857E4">
              <w:rPr>
                <w:sz w:val="16"/>
                <w:szCs w:val="16"/>
              </w:rPr>
              <w:t>аз</w:t>
            </w:r>
            <w:proofErr w:type="spellEnd"/>
            <w:r w:rsidRPr="002857E4">
              <w:rPr>
                <w:sz w:val="16"/>
                <w:szCs w:val="16"/>
              </w:rPr>
              <w:t>.</w:t>
            </w:r>
          </w:p>
          <w:p w:rsidR="00697149" w:rsidRPr="002857E4" w:rsidRDefault="00697149" w:rsidP="00245D82">
            <w:pPr>
              <w:pStyle w:val="aa"/>
              <w:rPr>
                <w:sz w:val="16"/>
                <w:szCs w:val="16"/>
              </w:rPr>
            </w:pPr>
            <w:r w:rsidRPr="002857E4">
              <w:rPr>
                <w:sz w:val="16"/>
                <w:szCs w:val="16"/>
              </w:rPr>
              <w:t>За 201</w:t>
            </w:r>
            <w:r>
              <w:rPr>
                <w:sz w:val="16"/>
                <w:szCs w:val="16"/>
              </w:rPr>
              <w:t>7</w:t>
            </w:r>
            <w:r w:rsidRPr="002857E4">
              <w:rPr>
                <w:sz w:val="16"/>
                <w:szCs w:val="16"/>
              </w:rPr>
              <w:t>год</w:t>
            </w:r>
          </w:p>
          <w:p w:rsidR="00697149" w:rsidRPr="002857E4" w:rsidRDefault="00697149" w:rsidP="00245D82">
            <w:pPr>
              <w:pStyle w:val="aa"/>
              <w:rPr>
                <w:sz w:val="16"/>
                <w:szCs w:val="16"/>
              </w:rPr>
            </w:pPr>
            <w:r w:rsidRPr="002857E4">
              <w:rPr>
                <w:sz w:val="16"/>
                <w:szCs w:val="16"/>
              </w:rPr>
              <w:t>(тыс.р.)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697149" w:rsidRDefault="00697149" w:rsidP="00245D82">
            <w:pPr>
              <w:pStyle w:val="a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Исп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юдж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97149" w:rsidRDefault="00697149" w:rsidP="00245D8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%к наз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 2017 год</w:t>
            </w:r>
          </w:p>
        </w:tc>
        <w:tc>
          <w:tcPr>
            <w:tcW w:w="4971" w:type="dxa"/>
          </w:tcPr>
          <w:p w:rsidR="00697149" w:rsidRDefault="00697149" w:rsidP="00245D8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0102-Глава муниципального образования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697149" w:rsidRDefault="00697149" w:rsidP="00245D82">
            <w:pPr>
              <w:pStyle w:val="aa"/>
              <w:rPr>
                <w:sz w:val="20"/>
              </w:rPr>
            </w:pPr>
          </w:p>
          <w:p w:rsidR="00697149" w:rsidRPr="004D581D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464,3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697149" w:rsidRPr="0081770F" w:rsidRDefault="00697149" w:rsidP="00245D8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481,7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697149" w:rsidRPr="0081770F" w:rsidRDefault="00697149" w:rsidP="00245D8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498,0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697149" w:rsidRDefault="00697149" w:rsidP="00245D82">
            <w:pPr>
              <w:pStyle w:val="aa"/>
              <w:rPr>
                <w:sz w:val="20"/>
              </w:rPr>
            </w:pPr>
          </w:p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107,2</w:t>
            </w:r>
          </w:p>
        </w:tc>
        <w:tc>
          <w:tcPr>
            <w:tcW w:w="4971" w:type="dxa"/>
          </w:tcPr>
          <w:p w:rsidR="00697149" w:rsidRPr="00987F24" w:rsidRDefault="00697149" w:rsidP="00245D82">
            <w:pPr>
              <w:pStyle w:val="aa"/>
              <w:rPr>
                <w:sz w:val="20"/>
                <w:szCs w:val="18"/>
              </w:rPr>
            </w:pPr>
            <w:r w:rsidRPr="00987F24">
              <w:rPr>
                <w:sz w:val="20"/>
                <w:szCs w:val="18"/>
              </w:rPr>
              <w:t xml:space="preserve">Расходы произведены в полном объеме на выплату </w:t>
            </w:r>
            <w:proofErr w:type="spellStart"/>
            <w:r w:rsidRPr="00987F24">
              <w:rPr>
                <w:sz w:val="20"/>
                <w:szCs w:val="18"/>
              </w:rPr>
              <w:t>з</w:t>
            </w:r>
            <w:proofErr w:type="spellEnd"/>
            <w:r w:rsidRPr="00987F24">
              <w:rPr>
                <w:sz w:val="20"/>
                <w:szCs w:val="18"/>
              </w:rPr>
              <w:t>/</w:t>
            </w:r>
            <w:proofErr w:type="spellStart"/>
            <w:proofErr w:type="gramStart"/>
            <w:r w:rsidRPr="00987F24">
              <w:rPr>
                <w:sz w:val="20"/>
                <w:szCs w:val="18"/>
              </w:rPr>
              <w:t>п</w:t>
            </w:r>
            <w:proofErr w:type="spellEnd"/>
            <w:proofErr w:type="gramEnd"/>
            <w:r w:rsidRPr="00987F24">
              <w:rPr>
                <w:sz w:val="20"/>
                <w:szCs w:val="18"/>
              </w:rPr>
              <w:t xml:space="preserve"> и ЕСН</w:t>
            </w:r>
            <w:r>
              <w:rPr>
                <w:sz w:val="20"/>
                <w:szCs w:val="18"/>
              </w:rPr>
              <w:t xml:space="preserve"> согласно штатного расписания, -произведена выплата </w:t>
            </w:r>
            <w:proofErr w:type="spellStart"/>
            <w:r>
              <w:rPr>
                <w:sz w:val="20"/>
                <w:szCs w:val="18"/>
              </w:rPr>
              <w:t>компенсац.характера</w:t>
            </w:r>
            <w:proofErr w:type="spellEnd"/>
            <w:r>
              <w:rPr>
                <w:sz w:val="20"/>
                <w:szCs w:val="18"/>
              </w:rPr>
              <w:t xml:space="preserve"> за неиспользованный отпуск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0104-содержание местных администраций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1732,9</w:t>
            </w:r>
          </w:p>
          <w:p w:rsidR="00697149" w:rsidRPr="004D581D" w:rsidRDefault="00697149" w:rsidP="00245D82">
            <w:pPr>
              <w:pStyle w:val="aa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697149" w:rsidRPr="0081770F" w:rsidRDefault="00697149" w:rsidP="00245D8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1950,2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697149" w:rsidRDefault="00697149" w:rsidP="00245D8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1909,1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971" w:type="dxa"/>
          </w:tcPr>
          <w:p w:rsidR="00697149" w:rsidRDefault="00697149" w:rsidP="00245D8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первоначального плана по с.211,213 –в связи с повышением </w:t>
            </w:r>
            <w:proofErr w:type="spellStart"/>
            <w:r>
              <w:rPr>
                <w:sz w:val="18"/>
                <w:szCs w:val="18"/>
              </w:rPr>
              <w:t>зар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латы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 xml:space="preserve">. служащим, </w:t>
            </w:r>
            <w:r w:rsidRPr="0027454D">
              <w:rPr>
                <w:sz w:val="18"/>
                <w:szCs w:val="18"/>
              </w:rPr>
              <w:t xml:space="preserve">Увеличение первоначального плана за счет </w:t>
            </w:r>
            <w:r w:rsidRPr="00BB2D62">
              <w:rPr>
                <w:sz w:val="18"/>
                <w:szCs w:val="18"/>
              </w:rPr>
              <w:t xml:space="preserve">увеличение по </w:t>
            </w:r>
            <w:proofErr w:type="spellStart"/>
            <w:r w:rsidRPr="0027454D">
              <w:rPr>
                <w:sz w:val="18"/>
                <w:szCs w:val="18"/>
              </w:rPr>
              <w:t>ст</w:t>
            </w:r>
            <w:proofErr w:type="spellEnd"/>
            <w:r w:rsidRPr="0027454D">
              <w:rPr>
                <w:sz w:val="18"/>
                <w:szCs w:val="18"/>
              </w:rPr>
              <w:t xml:space="preserve"> 22</w:t>
            </w:r>
            <w:r>
              <w:rPr>
                <w:sz w:val="18"/>
                <w:szCs w:val="18"/>
              </w:rPr>
              <w:t xml:space="preserve">1.-в связи с повышением оплаты за услуги связи </w:t>
            </w:r>
            <w:proofErr w:type="spellStart"/>
            <w:r>
              <w:rPr>
                <w:sz w:val="18"/>
                <w:szCs w:val="18"/>
              </w:rPr>
              <w:t>Ростелекомом</w:t>
            </w:r>
            <w:proofErr w:type="spellEnd"/>
          </w:p>
          <w:p w:rsidR="00697149" w:rsidRPr="00872675" w:rsidRDefault="00697149" w:rsidP="00245D82">
            <w:pPr>
              <w:pStyle w:val="aa"/>
              <w:rPr>
                <w:color w:val="FF0000"/>
                <w:sz w:val="18"/>
                <w:szCs w:val="18"/>
              </w:rPr>
            </w:pPr>
            <w:r w:rsidRPr="0027454D">
              <w:rPr>
                <w:sz w:val="18"/>
                <w:szCs w:val="18"/>
              </w:rPr>
              <w:t xml:space="preserve">Увеличение первоначального плана за счет </w:t>
            </w:r>
            <w:r w:rsidRPr="00BB2D62">
              <w:rPr>
                <w:sz w:val="18"/>
                <w:szCs w:val="18"/>
              </w:rPr>
              <w:t xml:space="preserve">увеличение по </w:t>
            </w:r>
            <w:proofErr w:type="spellStart"/>
            <w:proofErr w:type="gramStart"/>
            <w:r w:rsidRPr="0027454D">
              <w:rPr>
                <w:sz w:val="18"/>
                <w:szCs w:val="18"/>
              </w:rPr>
              <w:t>ст</w:t>
            </w:r>
            <w:proofErr w:type="spellEnd"/>
            <w:proofErr w:type="gramEnd"/>
            <w:r w:rsidRPr="0027454D">
              <w:rPr>
                <w:sz w:val="18"/>
                <w:szCs w:val="18"/>
              </w:rPr>
              <w:t xml:space="preserve"> 22</w:t>
            </w:r>
            <w:r>
              <w:rPr>
                <w:sz w:val="18"/>
                <w:szCs w:val="18"/>
              </w:rPr>
              <w:t>6.-в связи с повышением оплаты</w:t>
            </w:r>
            <w:r w:rsidRPr="0027454D">
              <w:rPr>
                <w:sz w:val="18"/>
                <w:szCs w:val="18"/>
              </w:rPr>
              <w:t xml:space="preserve"> ООО «</w:t>
            </w:r>
            <w:proofErr w:type="spellStart"/>
            <w:r w:rsidRPr="0027454D">
              <w:rPr>
                <w:sz w:val="18"/>
                <w:szCs w:val="18"/>
              </w:rPr>
              <w:t>ПульсПро</w:t>
            </w:r>
            <w:proofErr w:type="spellEnd"/>
            <w:r w:rsidRPr="002745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 </w:t>
            </w:r>
            <w:r w:rsidRPr="0027454D">
              <w:rPr>
                <w:sz w:val="18"/>
                <w:szCs w:val="18"/>
              </w:rPr>
              <w:t>сопровождением про</w:t>
            </w:r>
            <w:r>
              <w:rPr>
                <w:sz w:val="18"/>
                <w:szCs w:val="18"/>
              </w:rPr>
              <w:t>г</w:t>
            </w:r>
            <w:r w:rsidRPr="0027454D">
              <w:rPr>
                <w:sz w:val="18"/>
                <w:szCs w:val="18"/>
              </w:rPr>
              <w:t>раммного обеспечения,</w:t>
            </w:r>
            <w:r>
              <w:rPr>
                <w:sz w:val="18"/>
                <w:szCs w:val="18"/>
              </w:rPr>
              <w:t xml:space="preserve"> </w:t>
            </w:r>
            <w:r w:rsidRPr="0027454D">
              <w:rPr>
                <w:sz w:val="18"/>
                <w:szCs w:val="18"/>
              </w:rPr>
              <w:t>произведены незапланированные расходы по обучению по охране труда и тех.минимуму,</w:t>
            </w:r>
            <w:r>
              <w:rPr>
                <w:sz w:val="18"/>
                <w:szCs w:val="18"/>
              </w:rPr>
              <w:t xml:space="preserve"> по закупкам. П</w:t>
            </w:r>
            <w:r w:rsidRPr="0027454D">
              <w:rPr>
                <w:sz w:val="18"/>
                <w:szCs w:val="18"/>
              </w:rPr>
              <w:t>о ст.</w:t>
            </w:r>
            <w:r>
              <w:rPr>
                <w:sz w:val="18"/>
                <w:szCs w:val="18"/>
              </w:rPr>
              <w:t>225</w:t>
            </w:r>
            <w:r w:rsidRPr="002745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произведен текущий ремонт автомобиля УАЗ, по ст.310- незапланированные </w:t>
            </w:r>
            <w:proofErr w:type="spellStart"/>
            <w:r>
              <w:rPr>
                <w:sz w:val="18"/>
                <w:szCs w:val="18"/>
              </w:rPr>
              <w:t>расходы-приобретен</w:t>
            </w:r>
            <w:proofErr w:type="spellEnd"/>
            <w:r>
              <w:rPr>
                <w:sz w:val="18"/>
                <w:szCs w:val="18"/>
              </w:rPr>
              <w:t xml:space="preserve"> ноутбук, </w:t>
            </w:r>
            <w:r w:rsidRPr="0027454D">
              <w:rPr>
                <w:sz w:val="18"/>
                <w:szCs w:val="18"/>
              </w:rPr>
              <w:t xml:space="preserve">по ст,340 ГСМ увеличение поездок за пределы </w:t>
            </w:r>
            <w:proofErr w:type="spellStart"/>
            <w:r w:rsidRPr="0027454D">
              <w:rPr>
                <w:sz w:val="18"/>
                <w:szCs w:val="18"/>
              </w:rPr>
              <w:t>Барабинского</w:t>
            </w:r>
            <w:proofErr w:type="spellEnd"/>
            <w:r w:rsidRPr="0027454D">
              <w:rPr>
                <w:sz w:val="18"/>
                <w:szCs w:val="18"/>
              </w:rPr>
              <w:t xml:space="preserve"> района  в город Карасук для заключения договоров,</w:t>
            </w:r>
            <w:r>
              <w:rPr>
                <w:sz w:val="18"/>
                <w:szCs w:val="18"/>
              </w:rPr>
              <w:t>, в.г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 xml:space="preserve">овосибирск, для получения Грантов, произведены закупки </w:t>
            </w:r>
            <w:proofErr w:type="spellStart"/>
            <w:r>
              <w:rPr>
                <w:sz w:val="18"/>
                <w:szCs w:val="18"/>
              </w:rPr>
              <w:t>зап.частей</w:t>
            </w:r>
            <w:proofErr w:type="spellEnd"/>
            <w:r>
              <w:rPr>
                <w:sz w:val="18"/>
                <w:szCs w:val="18"/>
              </w:rPr>
              <w:t xml:space="preserve"> для автомобиля – не были первоначально запланированы. 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0106-Контрольно-счетные органы</w:t>
            </w:r>
          </w:p>
        </w:tc>
        <w:tc>
          <w:tcPr>
            <w:tcW w:w="981" w:type="dxa"/>
          </w:tcPr>
          <w:p w:rsidR="00697149" w:rsidRPr="004D581D" w:rsidRDefault="00697149" w:rsidP="00245D82">
            <w:pPr>
              <w:pStyle w:val="aa"/>
              <w:rPr>
                <w:sz w:val="20"/>
              </w:rPr>
            </w:pPr>
            <w:r w:rsidRPr="004D581D">
              <w:rPr>
                <w:sz w:val="20"/>
              </w:rPr>
              <w:t>20,0</w:t>
            </w:r>
          </w:p>
        </w:tc>
        <w:tc>
          <w:tcPr>
            <w:tcW w:w="1191" w:type="dxa"/>
            <w:vAlign w:val="center"/>
          </w:tcPr>
          <w:p w:rsidR="00697149" w:rsidRDefault="00697149" w:rsidP="00245D8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20,0</w:t>
            </w:r>
          </w:p>
        </w:tc>
        <w:tc>
          <w:tcPr>
            <w:tcW w:w="1095" w:type="dxa"/>
            <w:vAlign w:val="center"/>
          </w:tcPr>
          <w:p w:rsidR="00697149" w:rsidRDefault="00697149" w:rsidP="00245D8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20,0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971" w:type="dxa"/>
          </w:tcPr>
          <w:p w:rsidR="00697149" w:rsidRPr="003C4037" w:rsidRDefault="00697149" w:rsidP="00245D82">
            <w:pPr>
              <w:pStyle w:val="aa"/>
              <w:rPr>
                <w:sz w:val="18"/>
                <w:szCs w:val="18"/>
              </w:rPr>
            </w:pPr>
            <w:r w:rsidRPr="003C4037">
              <w:rPr>
                <w:sz w:val="18"/>
                <w:szCs w:val="18"/>
              </w:rPr>
              <w:t>Расходы произведены в полном объеме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0111-резервный</w:t>
            </w:r>
          </w:p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фонд</w:t>
            </w:r>
          </w:p>
        </w:tc>
        <w:tc>
          <w:tcPr>
            <w:tcW w:w="981" w:type="dxa"/>
          </w:tcPr>
          <w:p w:rsidR="00697149" w:rsidRPr="004D581D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65,1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71" w:type="dxa"/>
          </w:tcPr>
          <w:p w:rsidR="00697149" w:rsidRPr="003C4037" w:rsidRDefault="00697149" w:rsidP="00245D82">
            <w:pPr>
              <w:pStyle w:val="aa"/>
              <w:rPr>
                <w:sz w:val="18"/>
                <w:szCs w:val="18"/>
              </w:rPr>
            </w:pPr>
            <w:r w:rsidRPr="003C4037">
              <w:rPr>
                <w:sz w:val="20"/>
                <w:szCs w:val="18"/>
              </w:rPr>
              <w:t>Исполнения нет т</w:t>
            </w:r>
            <w:proofErr w:type="gramStart"/>
            <w:r w:rsidRPr="003C4037">
              <w:rPr>
                <w:sz w:val="20"/>
                <w:szCs w:val="18"/>
              </w:rPr>
              <w:t>.к</w:t>
            </w:r>
            <w:proofErr w:type="gramEnd"/>
            <w:r w:rsidRPr="003C4037">
              <w:rPr>
                <w:sz w:val="20"/>
                <w:szCs w:val="18"/>
              </w:rPr>
              <w:t xml:space="preserve"> не возникло расходных обязательств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0113- другие общегосударственные вопросы</w:t>
            </w:r>
          </w:p>
        </w:tc>
        <w:tc>
          <w:tcPr>
            <w:tcW w:w="98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73,0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73,0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121,7</w:t>
            </w:r>
          </w:p>
        </w:tc>
        <w:tc>
          <w:tcPr>
            <w:tcW w:w="4971" w:type="dxa"/>
          </w:tcPr>
          <w:p w:rsidR="00697149" w:rsidRPr="003C4037" w:rsidRDefault="00697149" w:rsidP="00245D82">
            <w:pPr>
              <w:pStyle w:val="aa"/>
              <w:rPr>
                <w:sz w:val="20"/>
                <w:szCs w:val="18"/>
              </w:rPr>
            </w:pPr>
            <w:r w:rsidRPr="003C4037">
              <w:rPr>
                <w:sz w:val="18"/>
                <w:szCs w:val="18"/>
              </w:rPr>
              <w:t xml:space="preserve">Расходы </w:t>
            </w:r>
            <w:r>
              <w:rPr>
                <w:sz w:val="18"/>
                <w:szCs w:val="18"/>
              </w:rPr>
              <w:t xml:space="preserve"> произведены, </w:t>
            </w:r>
            <w:proofErr w:type="gramStart"/>
            <w:r>
              <w:rPr>
                <w:sz w:val="18"/>
                <w:szCs w:val="18"/>
              </w:rPr>
              <w:t>согласно</w:t>
            </w:r>
            <w:proofErr w:type="gramEnd"/>
            <w:r>
              <w:rPr>
                <w:sz w:val="18"/>
                <w:szCs w:val="18"/>
              </w:rPr>
              <w:t xml:space="preserve"> заключенного договора в 2016г.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0203-осуществление первичного воинского учета.</w:t>
            </w:r>
          </w:p>
        </w:tc>
        <w:tc>
          <w:tcPr>
            <w:tcW w:w="981" w:type="dxa"/>
          </w:tcPr>
          <w:p w:rsidR="00697149" w:rsidRPr="004D581D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80,7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80,8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80,8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4971" w:type="dxa"/>
          </w:tcPr>
          <w:p w:rsidR="00697149" w:rsidRPr="00F05499" w:rsidRDefault="00697149" w:rsidP="00245D82">
            <w:pPr>
              <w:pStyle w:val="aa"/>
              <w:rPr>
                <w:sz w:val="20"/>
                <w:szCs w:val="18"/>
              </w:rPr>
            </w:pPr>
            <w:r w:rsidRPr="003C4037">
              <w:rPr>
                <w:sz w:val="18"/>
                <w:szCs w:val="18"/>
              </w:rPr>
              <w:t>Расходы произведены в полном объеме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0309-ГО и ЧС</w:t>
            </w:r>
          </w:p>
        </w:tc>
        <w:tc>
          <w:tcPr>
            <w:tcW w:w="981" w:type="dxa"/>
          </w:tcPr>
          <w:p w:rsidR="00697149" w:rsidRPr="004D581D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42,1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971" w:type="dxa"/>
          </w:tcPr>
          <w:p w:rsidR="00697149" w:rsidRPr="00AA07E6" w:rsidRDefault="00697149" w:rsidP="00245D82">
            <w:pPr>
              <w:pStyle w:val="aa"/>
              <w:rPr>
                <w:sz w:val="20"/>
                <w:szCs w:val="18"/>
              </w:rPr>
            </w:pPr>
            <w:r w:rsidRPr="00AA07E6">
              <w:rPr>
                <w:sz w:val="20"/>
                <w:szCs w:val="18"/>
              </w:rPr>
              <w:t>У</w:t>
            </w:r>
            <w:r>
              <w:rPr>
                <w:sz w:val="20"/>
                <w:szCs w:val="18"/>
              </w:rPr>
              <w:t xml:space="preserve">величение </w:t>
            </w:r>
            <w:r w:rsidRPr="00AA07E6">
              <w:rPr>
                <w:sz w:val="20"/>
                <w:szCs w:val="18"/>
              </w:rPr>
              <w:t xml:space="preserve">первоначального плана </w:t>
            </w:r>
            <w:r>
              <w:rPr>
                <w:sz w:val="20"/>
                <w:szCs w:val="18"/>
              </w:rPr>
              <w:t xml:space="preserve">в связи с тем. Что были выделены </w:t>
            </w:r>
            <w:proofErr w:type="spellStart"/>
            <w:r>
              <w:rPr>
                <w:sz w:val="20"/>
                <w:szCs w:val="18"/>
              </w:rPr>
              <w:t>ден</w:t>
            </w:r>
            <w:proofErr w:type="spellEnd"/>
            <w:r>
              <w:rPr>
                <w:sz w:val="20"/>
                <w:szCs w:val="18"/>
              </w:rPr>
              <w:t xml:space="preserve">. средства </w:t>
            </w:r>
            <w:proofErr w:type="gramStart"/>
            <w:r>
              <w:rPr>
                <w:sz w:val="20"/>
                <w:szCs w:val="18"/>
              </w:rPr>
              <w:t>на против</w:t>
            </w:r>
            <w:proofErr w:type="gramEnd"/>
            <w:r>
              <w:rPr>
                <w:sz w:val="20"/>
                <w:szCs w:val="18"/>
              </w:rPr>
              <w:t xml:space="preserve"> паводковые </w:t>
            </w:r>
            <w:r>
              <w:rPr>
                <w:sz w:val="20"/>
                <w:szCs w:val="18"/>
              </w:rPr>
              <w:lastRenderedPageBreak/>
              <w:t>работы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0409</w:t>
            </w:r>
          </w:p>
        </w:tc>
        <w:tc>
          <w:tcPr>
            <w:tcW w:w="98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358,2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255,4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159,4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  <w:tc>
          <w:tcPr>
            <w:tcW w:w="4971" w:type="dxa"/>
          </w:tcPr>
          <w:p w:rsidR="00697149" w:rsidRPr="00AA07E6" w:rsidRDefault="00697149" w:rsidP="00245D82">
            <w:pPr>
              <w:pStyle w:val="aa"/>
              <w:rPr>
                <w:sz w:val="20"/>
                <w:szCs w:val="18"/>
              </w:rPr>
            </w:pPr>
            <w:r w:rsidRPr="004D581D">
              <w:rPr>
                <w:sz w:val="20"/>
                <w:szCs w:val="18"/>
              </w:rPr>
              <w:t xml:space="preserve">План </w:t>
            </w:r>
            <w:r>
              <w:rPr>
                <w:sz w:val="20"/>
                <w:szCs w:val="18"/>
              </w:rPr>
              <w:t xml:space="preserve">уменьшили, </w:t>
            </w:r>
            <w:r w:rsidRPr="004D581D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в связи с уменьшением процента отчислений в бюджет МО, за выполненные работы расчеты произведены в полном объеме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0501 жилищное хозяйство</w:t>
            </w:r>
          </w:p>
        </w:tc>
        <w:tc>
          <w:tcPr>
            <w:tcW w:w="98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6,0</w:t>
            </w:r>
          </w:p>
          <w:p w:rsidR="00697149" w:rsidRPr="00E47047" w:rsidRDefault="00697149" w:rsidP="00245D82">
            <w:pPr>
              <w:pStyle w:val="aa"/>
              <w:rPr>
                <w:sz w:val="20"/>
              </w:rPr>
            </w:pP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3,0,</w:t>
            </w:r>
          </w:p>
          <w:p w:rsidR="00697149" w:rsidRDefault="00697149" w:rsidP="00245D82">
            <w:pPr>
              <w:pStyle w:val="aa"/>
              <w:rPr>
                <w:sz w:val="20"/>
              </w:rPr>
            </w:pP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971" w:type="dxa"/>
          </w:tcPr>
          <w:p w:rsidR="00697149" w:rsidRPr="004D581D" w:rsidRDefault="00697149" w:rsidP="00245D82">
            <w:pPr>
              <w:pStyle w:val="aa"/>
              <w:rPr>
                <w:sz w:val="20"/>
                <w:szCs w:val="20"/>
              </w:rPr>
            </w:pPr>
            <w:r w:rsidRPr="003C4037">
              <w:rPr>
                <w:sz w:val="18"/>
                <w:szCs w:val="18"/>
              </w:rPr>
              <w:t>Расходы произведены в полном объеме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0502 мероприятия в области коммунального хозяйства</w:t>
            </w:r>
          </w:p>
        </w:tc>
        <w:tc>
          <w:tcPr>
            <w:tcW w:w="981" w:type="dxa"/>
          </w:tcPr>
          <w:p w:rsidR="00697149" w:rsidRPr="002A229F" w:rsidRDefault="00697149" w:rsidP="00245D82">
            <w:pPr>
              <w:pStyle w:val="aa"/>
              <w:rPr>
                <w:sz w:val="20"/>
              </w:rPr>
            </w:pP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1352,7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1352,7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971" w:type="dxa"/>
          </w:tcPr>
          <w:p w:rsidR="00697149" w:rsidRPr="0027454D" w:rsidRDefault="00697149" w:rsidP="00245D82">
            <w:pPr>
              <w:pStyle w:val="aa"/>
              <w:rPr>
                <w:sz w:val="20"/>
                <w:szCs w:val="18"/>
              </w:rPr>
            </w:pPr>
            <w:r>
              <w:rPr>
                <w:color w:val="FF0000"/>
                <w:sz w:val="20"/>
                <w:szCs w:val="18"/>
              </w:rPr>
              <w:t xml:space="preserve"> </w:t>
            </w:r>
            <w:r w:rsidRPr="0027454D">
              <w:rPr>
                <w:sz w:val="20"/>
                <w:szCs w:val="18"/>
              </w:rPr>
              <w:t xml:space="preserve">увеличен план </w:t>
            </w:r>
            <w:r>
              <w:rPr>
                <w:sz w:val="20"/>
                <w:szCs w:val="18"/>
              </w:rPr>
              <w:t>на подготовку к отопительному периоду 2017-2018гг</w:t>
            </w:r>
            <w:proofErr w:type="gramStart"/>
            <w:r>
              <w:rPr>
                <w:sz w:val="20"/>
                <w:szCs w:val="18"/>
              </w:rPr>
              <w:t xml:space="preserve"> ,</w:t>
            </w:r>
            <w:proofErr w:type="gramEnd"/>
            <w:r>
              <w:rPr>
                <w:sz w:val="20"/>
                <w:szCs w:val="18"/>
              </w:rPr>
              <w:t xml:space="preserve"> субсидии </w:t>
            </w:r>
            <w:proofErr w:type="spellStart"/>
            <w:r>
              <w:rPr>
                <w:sz w:val="20"/>
                <w:szCs w:val="18"/>
              </w:rPr>
              <w:t>Муп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Жилкомхозу</w:t>
            </w:r>
            <w:proofErr w:type="spellEnd"/>
            <w:r>
              <w:rPr>
                <w:sz w:val="20"/>
                <w:szCs w:val="18"/>
              </w:rPr>
              <w:t xml:space="preserve"> на оплату за уголь 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0503-уличное освещение</w:t>
            </w:r>
          </w:p>
        </w:tc>
        <w:tc>
          <w:tcPr>
            <w:tcW w:w="981" w:type="dxa"/>
          </w:tcPr>
          <w:p w:rsidR="00697149" w:rsidRPr="002A229F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119,4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971" w:type="dxa"/>
          </w:tcPr>
          <w:p w:rsidR="00697149" w:rsidRPr="0012706E" w:rsidRDefault="00697149" w:rsidP="00245D82">
            <w:pPr>
              <w:pStyle w:val="aa"/>
              <w:rPr>
                <w:sz w:val="20"/>
                <w:szCs w:val="18"/>
              </w:rPr>
            </w:pPr>
            <w:r w:rsidRPr="0012706E">
              <w:rPr>
                <w:sz w:val="20"/>
                <w:szCs w:val="18"/>
              </w:rPr>
              <w:t>У</w:t>
            </w:r>
            <w:r>
              <w:rPr>
                <w:sz w:val="20"/>
                <w:szCs w:val="18"/>
              </w:rPr>
              <w:t>меньшение</w:t>
            </w:r>
            <w:r w:rsidRPr="0012706E">
              <w:rPr>
                <w:sz w:val="20"/>
                <w:szCs w:val="18"/>
              </w:rPr>
              <w:t xml:space="preserve"> первоначального плана за счет </w:t>
            </w:r>
            <w:r>
              <w:rPr>
                <w:sz w:val="20"/>
                <w:szCs w:val="18"/>
              </w:rPr>
              <w:t xml:space="preserve">того, что установлены экономичные </w:t>
            </w:r>
            <w:r w:rsidRPr="0012706E">
              <w:rPr>
                <w:sz w:val="20"/>
                <w:szCs w:val="18"/>
              </w:rPr>
              <w:t>осветительны</w:t>
            </w:r>
            <w:r>
              <w:rPr>
                <w:sz w:val="20"/>
                <w:szCs w:val="18"/>
              </w:rPr>
              <w:t xml:space="preserve">е </w:t>
            </w:r>
            <w:r w:rsidRPr="0012706E">
              <w:rPr>
                <w:sz w:val="20"/>
                <w:szCs w:val="18"/>
              </w:rPr>
              <w:t xml:space="preserve"> прибор</w:t>
            </w:r>
            <w:r>
              <w:rPr>
                <w:sz w:val="20"/>
                <w:szCs w:val="18"/>
              </w:rPr>
              <w:t xml:space="preserve">ы  в </w:t>
            </w:r>
            <w:proofErr w:type="spellStart"/>
            <w:r>
              <w:rPr>
                <w:sz w:val="20"/>
                <w:szCs w:val="18"/>
              </w:rPr>
              <w:t>с</w:t>
            </w:r>
            <w:proofErr w:type="gramStart"/>
            <w:r>
              <w:rPr>
                <w:sz w:val="20"/>
                <w:szCs w:val="18"/>
              </w:rPr>
              <w:t>.Н</w:t>
            </w:r>
            <w:proofErr w:type="gramEnd"/>
            <w:r>
              <w:rPr>
                <w:sz w:val="20"/>
                <w:szCs w:val="18"/>
              </w:rPr>
              <w:t>овоярково</w:t>
            </w:r>
            <w:proofErr w:type="spellEnd"/>
            <w:r>
              <w:rPr>
                <w:sz w:val="20"/>
                <w:szCs w:val="18"/>
              </w:rPr>
              <w:t xml:space="preserve">, в </w:t>
            </w:r>
            <w:proofErr w:type="spellStart"/>
            <w:r>
              <w:rPr>
                <w:sz w:val="20"/>
                <w:szCs w:val="18"/>
              </w:rPr>
              <w:t>п.Тополевка</w:t>
            </w:r>
            <w:proofErr w:type="spellEnd"/>
            <w:r>
              <w:rPr>
                <w:sz w:val="20"/>
                <w:szCs w:val="18"/>
              </w:rPr>
              <w:t xml:space="preserve">. </w:t>
            </w:r>
            <w:proofErr w:type="spellStart"/>
            <w:r>
              <w:rPr>
                <w:sz w:val="20"/>
                <w:szCs w:val="18"/>
              </w:rPr>
              <w:t>д.Староярково</w:t>
            </w:r>
            <w:proofErr w:type="spellEnd"/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0503-организация и содержание мест захоронения</w:t>
            </w:r>
          </w:p>
        </w:tc>
        <w:tc>
          <w:tcPr>
            <w:tcW w:w="981" w:type="dxa"/>
          </w:tcPr>
          <w:p w:rsidR="00697149" w:rsidRPr="00614F81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971" w:type="dxa"/>
          </w:tcPr>
          <w:p w:rsidR="00697149" w:rsidRPr="00C74EAD" w:rsidRDefault="00697149" w:rsidP="00245D82">
            <w:pPr>
              <w:pStyle w:val="aa"/>
              <w:rPr>
                <w:color w:val="FF0000"/>
                <w:sz w:val="20"/>
                <w:szCs w:val="18"/>
              </w:rPr>
            </w:pPr>
            <w:r w:rsidRPr="003C4037">
              <w:rPr>
                <w:sz w:val="18"/>
                <w:szCs w:val="18"/>
              </w:rPr>
              <w:t>Расходы произведены в полном объеме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0503-прочие мероприятия по благоустройству поселений</w:t>
            </w:r>
          </w:p>
        </w:tc>
        <w:tc>
          <w:tcPr>
            <w:tcW w:w="981" w:type="dxa"/>
          </w:tcPr>
          <w:p w:rsidR="00697149" w:rsidRPr="00614F81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55,9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55,9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971" w:type="dxa"/>
          </w:tcPr>
          <w:p w:rsidR="00697149" w:rsidRPr="00C74EAD" w:rsidRDefault="00697149" w:rsidP="00245D82">
            <w:pPr>
              <w:pStyle w:val="aa"/>
              <w:rPr>
                <w:color w:val="FF0000"/>
                <w:sz w:val="20"/>
                <w:szCs w:val="18"/>
              </w:rPr>
            </w:pPr>
            <w:r w:rsidRPr="0012706E">
              <w:rPr>
                <w:sz w:val="20"/>
                <w:szCs w:val="18"/>
              </w:rPr>
              <w:t>У</w:t>
            </w:r>
            <w:r>
              <w:rPr>
                <w:sz w:val="20"/>
                <w:szCs w:val="18"/>
              </w:rPr>
              <w:t>меньшение</w:t>
            </w:r>
            <w:r w:rsidRPr="0012706E">
              <w:rPr>
                <w:sz w:val="20"/>
                <w:szCs w:val="18"/>
              </w:rPr>
              <w:t xml:space="preserve"> первоначального плана </w:t>
            </w:r>
            <w:r w:rsidRPr="003C4037">
              <w:rPr>
                <w:sz w:val="20"/>
                <w:szCs w:val="18"/>
              </w:rPr>
              <w:t>т</w:t>
            </w:r>
            <w:proofErr w:type="gramStart"/>
            <w:r w:rsidRPr="003C4037">
              <w:rPr>
                <w:sz w:val="20"/>
                <w:szCs w:val="18"/>
              </w:rPr>
              <w:t>.к</w:t>
            </w:r>
            <w:proofErr w:type="gramEnd"/>
            <w:r w:rsidRPr="003C4037">
              <w:rPr>
                <w:sz w:val="20"/>
                <w:szCs w:val="18"/>
              </w:rPr>
              <w:t xml:space="preserve"> не возникло расходных обязательств</w:t>
            </w:r>
            <w:r w:rsidRPr="0012706E">
              <w:rPr>
                <w:sz w:val="20"/>
                <w:szCs w:val="18"/>
              </w:rPr>
              <w:t xml:space="preserve"> 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0801-культура</w:t>
            </w:r>
          </w:p>
        </w:tc>
        <w:tc>
          <w:tcPr>
            <w:tcW w:w="981" w:type="dxa"/>
          </w:tcPr>
          <w:p w:rsidR="00697149" w:rsidRPr="00614F81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4 200,9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5 123,7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5123,7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971" w:type="dxa"/>
          </w:tcPr>
          <w:p w:rsidR="00697149" w:rsidRPr="005B2175" w:rsidRDefault="00697149" w:rsidP="00245D82">
            <w:pPr>
              <w:pStyle w:val="aa"/>
              <w:rPr>
                <w:sz w:val="20"/>
                <w:szCs w:val="18"/>
              </w:rPr>
            </w:pPr>
            <w:r w:rsidRPr="005B2175">
              <w:rPr>
                <w:sz w:val="20"/>
                <w:szCs w:val="18"/>
              </w:rPr>
              <w:t>У</w:t>
            </w:r>
            <w:r>
              <w:rPr>
                <w:sz w:val="20"/>
                <w:szCs w:val="18"/>
              </w:rPr>
              <w:t xml:space="preserve">величение </w:t>
            </w:r>
            <w:r w:rsidRPr="005B2175">
              <w:rPr>
                <w:sz w:val="20"/>
                <w:szCs w:val="18"/>
              </w:rPr>
              <w:t xml:space="preserve"> первоначального плана</w:t>
            </w:r>
            <w:r>
              <w:rPr>
                <w:sz w:val="20"/>
                <w:szCs w:val="18"/>
              </w:rPr>
              <w:t xml:space="preserve"> пост.211,213</w:t>
            </w:r>
            <w:r w:rsidRPr="005B2175">
              <w:rPr>
                <w:sz w:val="20"/>
                <w:szCs w:val="18"/>
              </w:rPr>
              <w:t xml:space="preserve"> за счет </w:t>
            </w:r>
            <w:r>
              <w:rPr>
                <w:sz w:val="20"/>
                <w:szCs w:val="18"/>
              </w:rPr>
              <w:t>повышения фонда заработной платы, увеличение по ст.221 за счет увеличения стоимости оказываемых услуг</w:t>
            </w:r>
            <w:proofErr w:type="gramStart"/>
            <w:r>
              <w:rPr>
                <w:sz w:val="20"/>
                <w:szCs w:val="18"/>
              </w:rPr>
              <w:t xml:space="preserve"> ,</w:t>
            </w:r>
            <w:proofErr w:type="gramEnd"/>
            <w:r>
              <w:rPr>
                <w:sz w:val="20"/>
                <w:szCs w:val="18"/>
              </w:rPr>
              <w:t xml:space="preserve"> увеличение по ст.225-производили замену кон и дверей в </w:t>
            </w:r>
            <w:proofErr w:type="spellStart"/>
            <w:r>
              <w:rPr>
                <w:sz w:val="20"/>
                <w:szCs w:val="18"/>
              </w:rPr>
              <w:t>Тополевском</w:t>
            </w:r>
            <w:proofErr w:type="spellEnd"/>
            <w:r>
              <w:rPr>
                <w:sz w:val="20"/>
                <w:szCs w:val="18"/>
              </w:rPr>
              <w:t xml:space="preserve"> клубе, ремонт процессора 8800,00, у</w:t>
            </w:r>
            <w:r w:rsidRPr="005B2175">
              <w:rPr>
                <w:sz w:val="20"/>
                <w:szCs w:val="18"/>
              </w:rPr>
              <w:t>величения</w:t>
            </w:r>
            <w:r>
              <w:rPr>
                <w:sz w:val="20"/>
                <w:szCs w:val="18"/>
              </w:rPr>
              <w:t xml:space="preserve"> по ст.226 увеличена сумма за счет увеличения стоимости обслуживания ООО «</w:t>
            </w:r>
            <w:proofErr w:type="spellStart"/>
            <w:r>
              <w:rPr>
                <w:sz w:val="20"/>
                <w:szCs w:val="18"/>
              </w:rPr>
              <w:t>Пульс-Про</w:t>
            </w:r>
            <w:proofErr w:type="spellEnd"/>
            <w:r>
              <w:rPr>
                <w:sz w:val="20"/>
                <w:szCs w:val="18"/>
              </w:rPr>
              <w:t>»</w:t>
            </w:r>
            <w:r w:rsidRPr="005B2175">
              <w:rPr>
                <w:sz w:val="20"/>
                <w:szCs w:val="18"/>
              </w:rPr>
              <w:t xml:space="preserve"> 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1001-пенсионное обеспечение</w:t>
            </w:r>
          </w:p>
        </w:tc>
        <w:tc>
          <w:tcPr>
            <w:tcW w:w="981" w:type="dxa"/>
          </w:tcPr>
          <w:p w:rsidR="00697149" w:rsidRPr="00614F81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65,8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971" w:type="dxa"/>
          </w:tcPr>
          <w:p w:rsidR="00697149" w:rsidRPr="005B2175" w:rsidRDefault="00697149" w:rsidP="00245D82">
            <w:pPr>
              <w:pStyle w:val="aa"/>
              <w:rPr>
                <w:sz w:val="20"/>
                <w:szCs w:val="18"/>
              </w:rPr>
            </w:pPr>
            <w:r w:rsidRPr="005B2175">
              <w:rPr>
                <w:sz w:val="20"/>
                <w:szCs w:val="18"/>
              </w:rPr>
              <w:t>У</w:t>
            </w:r>
            <w:r>
              <w:rPr>
                <w:sz w:val="20"/>
                <w:szCs w:val="18"/>
              </w:rPr>
              <w:t>величение произошло в связи с повышением базовой части пенсии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1101 –физическая культура и спорт</w:t>
            </w:r>
          </w:p>
        </w:tc>
        <w:tc>
          <w:tcPr>
            <w:tcW w:w="981" w:type="dxa"/>
          </w:tcPr>
          <w:p w:rsidR="00697149" w:rsidRPr="00614F81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971" w:type="dxa"/>
          </w:tcPr>
          <w:p w:rsidR="00697149" w:rsidRPr="008C3EC0" w:rsidRDefault="00697149" w:rsidP="00245D82">
            <w:pPr>
              <w:pStyle w:val="aa"/>
              <w:rPr>
                <w:sz w:val="20"/>
                <w:szCs w:val="18"/>
              </w:rPr>
            </w:pPr>
            <w:r w:rsidRPr="0012706E">
              <w:rPr>
                <w:sz w:val="20"/>
                <w:szCs w:val="18"/>
              </w:rPr>
              <w:t>У</w:t>
            </w:r>
            <w:r>
              <w:rPr>
                <w:sz w:val="20"/>
                <w:szCs w:val="18"/>
              </w:rPr>
              <w:t>меньшение</w:t>
            </w:r>
            <w:r w:rsidRPr="0012706E">
              <w:rPr>
                <w:sz w:val="20"/>
                <w:szCs w:val="18"/>
              </w:rPr>
              <w:t xml:space="preserve"> первоначального плана </w:t>
            </w:r>
            <w:r w:rsidRPr="003C4037">
              <w:rPr>
                <w:sz w:val="20"/>
                <w:szCs w:val="18"/>
              </w:rPr>
              <w:t>т</w:t>
            </w:r>
            <w:proofErr w:type="gramStart"/>
            <w:r w:rsidRPr="003C4037">
              <w:rPr>
                <w:sz w:val="20"/>
                <w:szCs w:val="18"/>
              </w:rPr>
              <w:t>.к</w:t>
            </w:r>
            <w:proofErr w:type="gramEnd"/>
            <w:r w:rsidRPr="003C4037">
              <w:rPr>
                <w:sz w:val="20"/>
                <w:szCs w:val="18"/>
              </w:rPr>
              <w:t xml:space="preserve"> не возникло расходных обязательств</w:t>
            </w:r>
          </w:p>
        </w:tc>
      </w:tr>
      <w:tr w:rsidR="00697149" w:rsidTr="00245D82">
        <w:tc>
          <w:tcPr>
            <w:tcW w:w="2030" w:type="dxa"/>
          </w:tcPr>
          <w:p w:rsidR="00697149" w:rsidRDefault="00697149" w:rsidP="00245D82">
            <w:pPr>
              <w:pStyle w:val="aa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81" w:type="dxa"/>
          </w:tcPr>
          <w:p w:rsidR="00697149" w:rsidRPr="003650BF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15 303,5</w:t>
            </w:r>
          </w:p>
        </w:tc>
        <w:tc>
          <w:tcPr>
            <w:tcW w:w="1191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16 966,9</w:t>
            </w:r>
          </w:p>
        </w:tc>
        <w:tc>
          <w:tcPr>
            <w:tcW w:w="1095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  <w:r>
              <w:rPr>
                <w:sz w:val="20"/>
              </w:rPr>
              <w:t>16 914,3</w:t>
            </w:r>
          </w:p>
        </w:tc>
        <w:tc>
          <w:tcPr>
            <w:tcW w:w="774" w:type="dxa"/>
          </w:tcPr>
          <w:p w:rsidR="00697149" w:rsidRDefault="00697149" w:rsidP="00245D82">
            <w:pPr>
              <w:pStyle w:val="aa"/>
              <w:rPr>
                <w:sz w:val="20"/>
              </w:rPr>
            </w:pPr>
          </w:p>
        </w:tc>
        <w:tc>
          <w:tcPr>
            <w:tcW w:w="4971" w:type="dxa"/>
          </w:tcPr>
          <w:p w:rsidR="00697149" w:rsidRPr="0035362D" w:rsidRDefault="00697149" w:rsidP="00245D82">
            <w:pPr>
              <w:pStyle w:val="aa"/>
              <w:rPr>
                <w:color w:val="FF0000"/>
                <w:sz w:val="20"/>
              </w:rPr>
            </w:pPr>
          </w:p>
        </w:tc>
      </w:tr>
    </w:tbl>
    <w:p w:rsidR="00697149" w:rsidRDefault="00697149" w:rsidP="00697149">
      <w:pPr>
        <w:pStyle w:val="aa"/>
        <w:rPr>
          <w:b/>
          <w:bCs/>
          <w:sz w:val="20"/>
        </w:rPr>
      </w:pPr>
    </w:p>
    <w:p w:rsidR="00697149" w:rsidRDefault="00697149" w:rsidP="00697149">
      <w:pPr>
        <w:pStyle w:val="aa"/>
        <w:rPr>
          <w:b/>
          <w:bCs/>
          <w:sz w:val="20"/>
        </w:rPr>
      </w:pPr>
    </w:p>
    <w:p w:rsidR="00697149" w:rsidRDefault="00697149" w:rsidP="00697149">
      <w:pPr>
        <w:pStyle w:val="aa"/>
        <w:jc w:val="center"/>
        <w:rPr>
          <w:b/>
          <w:bCs/>
          <w:sz w:val="20"/>
        </w:rPr>
      </w:pPr>
      <w:r>
        <w:rPr>
          <w:b/>
          <w:bCs/>
          <w:sz w:val="20"/>
        </w:rPr>
        <w:t>Сведения о дебиторской задолженности на 01.01.2017г</w:t>
      </w:r>
    </w:p>
    <w:p w:rsidR="00697149" w:rsidRDefault="00697149" w:rsidP="00697149">
      <w:pPr>
        <w:pStyle w:val="aa"/>
        <w:rPr>
          <w:b/>
          <w:bCs/>
          <w:sz w:val="20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5"/>
        <w:gridCol w:w="1260"/>
        <w:gridCol w:w="3985"/>
      </w:tblGrid>
      <w:tr w:rsidR="00697149" w:rsidTr="00245D82">
        <w:tc>
          <w:tcPr>
            <w:tcW w:w="5735" w:type="dxa"/>
          </w:tcPr>
          <w:p w:rsidR="00697149" w:rsidRDefault="00697149" w:rsidP="00245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260" w:type="dxa"/>
          </w:tcPr>
          <w:p w:rsidR="00697149" w:rsidRDefault="00697149" w:rsidP="00245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Сумма  (тыс. </w:t>
            </w:r>
            <w:proofErr w:type="spellStart"/>
            <w:r>
              <w:rPr>
                <w:b/>
                <w:bCs/>
                <w:sz w:val="20"/>
              </w:rPr>
              <w:t>руб</w:t>
            </w:r>
            <w:proofErr w:type="spellEnd"/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3985" w:type="dxa"/>
          </w:tcPr>
          <w:p w:rsidR="00697149" w:rsidRDefault="00697149" w:rsidP="00245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Примечание</w:t>
            </w:r>
          </w:p>
        </w:tc>
      </w:tr>
      <w:tr w:rsidR="00697149" w:rsidTr="00245D82">
        <w:tc>
          <w:tcPr>
            <w:tcW w:w="5735" w:type="dxa"/>
          </w:tcPr>
          <w:p w:rsidR="00697149" w:rsidRPr="00B524E7" w:rsidRDefault="00697149" w:rsidP="00245D82">
            <w:pPr>
              <w:rPr>
                <w:sz w:val="20"/>
              </w:rPr>
            </w:pPr>
            <w:r w:rsidRPr="00B524E7">
              <w:rPr>
                <w:sz w:val="20"/>
              </w:rPr>
              <w:t xml:space="preserve">ОАО </w:t>
            </w:r>
            <w:proofErr w:type="spellStart"/>
            <w:r w:rsidRPr="00B524E7">
              <w:rPr>
                <w:sz w:val="20"/>
              </w:rPr>
              <w:t>Новосибирскэнергосбыт</w:t>
            </w:r>
            <w:proofErr w:type="spellEnd"/>
          </w:p>
        </w:tc>
        <w:tc>
          <w:tcPr>
            <w:tcW w:w="1260" w:type="dxa"/>
          </w:tcPr>
          <w:p w:rsidR="00697149" w:rsidRPr="00B524E7" w:rsidRDefault="00697149" w:rsidP="00245D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10353-38</w:t>
            </w:r>
          </w:p>
        </w:tc>
        <w:tc>
          <w:tcPr>
            <w:tcW w:w="3985" w:type="dxa"/>
          </w:tcPr>
          <w:p w:rsidR="00697149" w:rsidRPr="00B524E7" w:rsidRDefault="00697149" w:rsidP="00245D82">
            <w:pPr>
              <w:rPr>
                <w:sz w:val="20"/>
              </w:rPr>
            </w:pPr>
            <w:r w:rsidRPr="00B524E7">
              <w:rPr>
                <w:sz w:val="20"/>
              </w:rPr>
              <w:t xml:space="preserve">Предоплата за электроэнергию </w:t>
            </w:r>
            <w:proofErr w:type="spellStart"/>
            <w:proofErr w:type="gramStart"/>
            <w:r w:rsidRPr="00B524E7">
              <w:rPr>
                <w:sz w:val="20"/>
              </w:rPr>
              <w:t>р</w:t>
            </w:r>
            <w:proofErr w:type="spellEnd"/>
            <w:proofErr w:type="gramEnd"/>
            <w:r>
              <w:rPr>
                <w:sz w:val="20"/>
              </w:rPr>
              <w:t xml:space="preserve"> 0503</w:t>
            </w:r>
          </w:p>
        </w:tc>
      </w:tr>
      <w:tr w:rsidR="00697149" w:rsidTr="00245D82">
        <w:tc>
          <w:tcPr>
            <w:tcW w:w="5735" w:type="dxa"/>
          </w:tcPr>
          <w:p w:rsidR="00697149" w:rsidRPr="00B524E7" w:rsidRDefault="00697149" w:rsidP="00245D82">
            <w:pPr>
              <w:rPr>
                <w:sz w:val="20"/>
              </w:rPr>
            </w:pPr>
            <w:r w:rsidRPr="00B524E7">
              <w:rPr>
                <w:sz w:val="20"/>
              </w:rPr>
              <w:t xml:space="preserve">ОАО </w:t>
            </w:r>
            <w:proofErr w:type="spellStart"/>
            <w:r w:rsidRPr="00B524E7">
              <w:rPr>
                <w:sz w:val="20"/>
              </w:rPr>
              <w:t>Новосибирскэнергосбыт</w:t>
            </w:r>
            <w:proofErr w:type="spellEnd"/>
          </w:p>
        </w:tc>
        <w:tc>
          <w:tcPr>
            <w:tcW w:w="1260" w:type="dxa"/>
          </w:tcPr>
          <w:p w:rsidR="00697149" w:rsidRPr="00B524E7" w:rsidRDefault="00697149" w:rsidP="00245D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43747-64</w:t>
            </w:r>
          </w:p>
        </w:tc>
        <w:tc>
          <w:tcPr>
            <w:tcW w:w="3985" w:type="dxa"/>
          </w:tcPr>
          <w:p w:rsidR="00697149" w:rsidRPr="00B524E7" w:rsidRDefault="00697149" w:rsidP="00245D82">
            <w:pPr>
              <w:rPr>
                <w:sz w:val="20"/>
              </w:rPr>
            </w:pPr>
            <w:r w:rsidRPr="00B524E7">
              <w:rPr>
                <w:sz w:val="20"/>
              </w:rPr>
              <w:t xml:space="preserve">Предоплата за электроэнергию </w:t>
            </w:r>
            <w:proofErr w:type="spellStart"/>
            <w:proofErr w:type="gramStart"/>
            <w:r w:rsidRPr="00B524E7">
              <w:rPr>
                <w:sz w:val="20"/>
              </w:rPr>
              <w:t>р</w:t>
            </w:r>
            <w:proofErr w:type="spellEnd"/>
            <w:proofErr w:type="gramEnd"/>
            <w:r w:rsidRPr="00B524E7">
              <w:rPr>
                <w:sz w:val="20"/>
              </w:rPr>
              <w:t>- 0801</w:t>
            </w:r>
          </w:p>
        </w:tc>
      </w:tr>
      <w:tr w:rsidR="00697149" w:rsidTr="00245D82">
        <w:tc>
          <w:tcPr>
            <w:tcW w:w="5735" w:type="dxa"/>
          </w:tcPr>
          <w:p w:rsidR="00697149" w:rsidRPr="00B524E7" w:rsidRDefault="00697149" w:rsidP="00245D8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ОАО «</w:t>
            </w:r>
            <w:proofErr w:type="spellStart"/>
            <w:r>
              <w:rPr>
                <w:sz w:val="20"/>
              </w:rPr>
              <w:t>Ростелеком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60" w:type="dxa"/>
          </w:tcPr>
          <w:p w:rsidR="00697149" w:rsidRDefault="00697149" w:rsidP="00245D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7674-79</w:t>
            </w:r>
          </w:p>
        </w:tc>
        <w:tc>
          <w:tcPr>
            <w:tcW w:w="3985" w:type="dxa"/>
          </w:tcPr>
          <w:p w:rsidR="00697149" w:rsidRPr="00B524E7" w:rsidRDefault="00697149" w:rsidP="00245D82">
            <w:pPr>
              <w:rPr>
                <w:sz w:val="20"/>
              </w:rPr>
            </w:pPr>
            <w:r w:rsidRPr="00B524E7">
              <w:rPr>
                <w:sz w:val="20"/>
              </w:rPr>
              <w:t>Предоплата за</w:t>
            </w:r>
            <w:r>
              <w:rPr>
                <w:sz w:val="20"/>
              </w:rPr>
              <w:t xml:space="preserve"> услуги связи р-0104</w:t>
            </w:r>
          </w:p>
        </w:tc>
      </w:tr>
      <w:tr w:rsidR="00697149" w:rsidTr="00245D82">
        <w:tc>
          <w:tcPr>
            <w:tcW w:w="5735" w:type="dxa"/>
          </w:tcPr>
          <w:p w:rsidR="00697149" w:rsidRPr="00B524E7" w:rsidRDefault="00697149" w:rsidP="00245D82">
            <w:pPr>
              <w:rPr>
                <w:b/>
                <w:sz w:val="20"/>
              </w:rPr>
            </w:pPr>
            <w:r w:rsidRPr="00B524E7">
              <w:rPr>
                <w:b/>
                <w:sz w:val="20"/>
              </w:rPr>
              <w:t xml:space="preserve">Итого </w:t>
            </w:r>
            <w:proofErr w:type="spellStart"/>
            <w:r w:rsidRPr="00B524E7">
              <w:rPr>
                <w:b/>
                <w:sz w:val="20"/>
              </w:rPr>
              <w:t>дебеторская</w:t>
            </w:r>
            <w:proofErr w:type="spellEnd"/>
            <w:r w:rsidRPr="00B524E7">
              <w:rPr>
                <w:b/>
                <w:sz w:val="20"/>
              </w:rPr>
              <w:t xml:space="preserve"> задолженность</w:t>
            </w:r>
          </w:p>
        </w:tc>
        <w:tc>
          <w:tcPr>
            <w:tcW w:w="1260" w:type="dxa"/>
          </w:tcPr>
          <w:p w:rsidR="00697149" w:rsidRPr="00B524E7" w:rsidRDefault="00697149" w:rsidP="00245D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61775,81</w:t>
            </w:r>
          </w:p>
        </w:tc>
        <w:tc>
          <w:tcPr>
            <w:tcW w:w="3985" w:type="dxa"/>
          </w:tcPr>
          <w:p w:rsidR="00697149" w:rsidRPr="00B524E7" w:rsidRDefault="00697149" w:rsidP="00245D82">
            <w:pPr>
              <w:rPr>
                <w:sz w:val="20"/>
              </w:rPr>
            </w:pPr>
          </w:p>
        </w:tc>
      </w:tr>
    </w:tbl>
    <w:p w:rsidR="00697149" w:rsidRDefault="00697149" w:rsidP="00697149">
      <w:pPr>
        <w:rPr>
          <w:sz w:val="20"/>
        </w:rPr>
      </w:pPr>
    </w:p>
    <w:p w:rsidR="00697149" w:rsidRPr="00D808D3" w:rsidRDefault="00697149" w:rsidP="00D236AA">
      <w:pPr>
        <w:pStyle w:val="a4"/>
        <w:shd w:val="clear" w:color="auto" w:fill="FFFFFF"/>
        <w:jc w:val="both"/>
        <w:rPr>
          <w:color w:val="000000"/>
        </w:rPr>
      </w:pP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-</w:t>
      </w:r>
      <w:r w:rsidRPr="00D808D3">
        <w:rPr>
          <w:rStyle w:val="a5"/>
          <w:color w:val="000000"/>
          <w:u w:val="single"/>
        </w:rPr>
        <w:t>Организационно-административная работа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Одним из главных направлений в работе является прием граждан, работа с устными и письменными заявлениями и обращениями.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 xml:space="preserve">В администрацию </w:t>
      </w:r>
      <w:r w:rsidR="00A66B81">
        <w:rPr>
          <w:color w:val="000000"/>
        </w:rPr>
        <w:t xml:space="preserve">сельского поселения поступило-3 </w:t>
      </w:r>
      <w:proofErr w:type="gramStart"/>
      <w:r w:rsidR="00A66B81">
        <w:rPr>
          <w:color w:val="000000"/>
        </w:rPr>
        <w:t>письменных</w:t>
      </w:r>
      <w:proofErr w:type="gramEnd"/>
      <w:r w:rsidR="00A66B81">
        <w:rPr>
          <w:color w:val="000000"/>
        </w:rPr>
        <w:t xml:space="preserve"> обращения и 2</w:t>
      </w:r>
      <w:r w:rsidRPr="00D808D3">
        <w:rPr>
          <w:color w:val="000000"/>
        </w:rPr>
        <w:t xml:space="preserve"> устных.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Чаще всего в обращениях граждан поднимались вопросы о замене перегоревших ламп в фонарях улич</w:t>
      </w:r>
      <w:r w:rsidR="00E3203A">
        <w:rPr>
          <w:color w:val="000000"/>
        </w:rPr>
        <w:t>ного освещения,</w:t>
      </w:r>
      <w:r w:rsidRPr="00D808D3">
        <w:rPr>
          <w:color w:val="000000"/>
        </w:rPr>
        <w:t xml:space="preserve"> </w:t>
      </w:r>
      <w:proofErr w:type="gramStart"/>
      <w:r w:rsidRPr="00D808D3">
        <w:rPr>
          <w:color w:val="000000"/>
        </w:rPr>
        <w:t>об</w:t>
      </w:r>
      <w:proofErr w:type="gramEnd"/>
      <w:r w:rsidRPr="00D808D3">
        <w:rPr>
          <w:color w:val="000000"/>
        </w:rPr>
        <w:t xml:space="preserve"> расчистке поселковых дорог, об уплате налогов, о неисправности колонки или крана, о бродячем скоте.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В своей работе мы стремились к тому, чтобы ни одно обращение не осталось без внимания. Все письменные и устные обращения были взяты на контроль, организована работа по их рассмотрению в указанные сроки.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В течение го</w:t>
      </w:r>
      <w:r w:rsidR="00494780">
        <w:rPr>
          <w:color w:val="000000"/>
        </w:rPr>
        <w:t>да специалистами было выдано 783</w:t>
      </w:r>
      <w:r w:rsidRPr="00D808D3">
        <w:rPr>
          <w:color w:val="000000"/>
        </w:rPr>
        <w:t xml:space="preserve"> справок (о проживании, по составу семьи, выписка из лицевого счёта, справка на сдачу мяса).</w:t>
      </w:r>
    </w:p>
    <w:p w:rsidR="007024C2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Специалистами администрации проводилась большая работа в программе "</w:t>
      </w:r>
      <w:proofErr w:type="spellStart"/>
      <w:r w:rsidRPr="00D808D3">
        <w:rPr>
          <w:color w:val="000000"/>
        </w:rPr>
        <w:t>Похозяйственный</w:t>
      </w:r>
      <w:proofErr w:type="spellEnd"/>
      <w:r w:rsidRPr="00D808D3">
        <w:rPr>
          <w:color w:val="000000"/>
        </w:rPr>
        <w:t xml:space="preserve"> учёт" – эта работа продолжалась в течение всего года (заносятся данные о собственниках на имущество, на землю; заносятся данные по личным подсобным хозяйствам</w:t>
      </w:r>
      <w:r w:rsidR="007024C2" w:rsidRPr="00D808D3">
        <w:rPr>
          <w:color w:val="000000"/>
        </w:rPr>
        <w:t>).</w:t>
      </w:r>
    </w:p>
    <w:p w:rsidR="00D236AA" w:rsidRPr="00697149" w:rsidRDefault="00D236AA" w:rsidP="00D236AA">
      <w:pPr>
        <w:pStyle w:val="a4"/>
        <w:shd w:val="clear" w:color="auto" w:fill="FFFFFF"/>
        <w:jc w:val="both"/>
        <w:rPr>
          <w:b/>
          <w:color w:val="000000"/>
        </w:rPr>
      </w:pPr>
      <w:r w:rsidRPr="00697149">
        <w:rPr>
          <w:b/>
          <w:color w:val="000000"/>
        </w:rPr>
        <w:t>Главой поселения принято и утверждено:</w:t>
      </w:r>
    </w:p>
    <w:p w:rsidR="00D236AA" w:rsidRPr="00697149" w:rsidRDefault="00494780" w:rsidP="00D236AA">
      <w:pPr>
        <w:pStyle w:val="a4"/>
        <w:shd w:val="clear" w:color="auto" w:fill="FFFFFF"/>
        <w:jc w:val="both"/>
        <w:rPr>
          <w:b/>
          <w:color w:val="000000"/>
        </w:rPr>
      </w:pPr>
      <w:r w:rsidRPr="00697149">
        <w:rPr>
          <w:b/>
          <w:color w:val="000000"/>
        </w:rPr>
        <w:t xml:space="preserve">- 20 распоряжений и 66 </w:t>
      </w:r>
      <w:r w:rsidR="00D236AA" w:rsidRPr="00697149">
        <w:rPr>
          <w:b/>
          <w:color w:val="000000"/>
        </w:rPr>
        <w:t xml:space="preserve"> постановлений.</w:t>
      </w:r>
    </w:p>
    <w:p w:rsidR="00D236AA" w:rsidRPr="00697149" w:rsidRDefault="00D236AA" w:rsidP="00D236AA">
      <w:pPr>
        <w:pStyle w:val="a4"/>
        <w:shd w:val="clear" w:color="auto" w:fill="FFFFFF"/>
        <w:jc w:val="both"/>
        <w:rPr>
          <w:b/>
          <w:color w:val="000000"/>
        </w:rPr>
      </w:pPr>
      <w:r w:rsidRPr="00697149">
        <w:rPr>
          <w:b/>
          <w:color w:val="000000"/>
        </w:rPr>
        <w:t>Подготовл</w:t>
      </w:r>
      <w:r w:rsidR="002C30DE" w:rsidRPr="00697149">
        <w:rPr>
          <w:b/>
          <w:color w:val="000000"/>
        </w:rPr>
        <w:t>ено и проведено 9</w:t>
      </w:r>
      <w:r w:rsidR="007024C2" w:rsidRPr="00697149">
        <w:rPr>
          <w:b/>
          <w:color w:val="000000"/>
        </w:rPr>
        <w:t xml:space="preserve"> заседаний Совета депутатов </w:t>
      </w:r>
      <w:proofErr w:type="spellStart"/>
      <w:r w:rsidR="007024C2" w:rsidRPr="00697149">
        <w:rPr>
          <w:b/>
          <w:color w:val="000000"/>
        </w:rPr>
        <w:t>Новоярковского</w:t>
      </w:r>
      <w:proofErr w:type="spellEnd"/>
      <w:r w:rsidR="007024C2" w:rsidRPr="00697149">
        <w:rPr>
          <w:b/>
          <w:color w:val="000000"/>
        </w:rPr>
        <w:t xml:space="preserve"> сельсовета</w:t>
      </w:r>
      <w:r w:rsidRPr="00697149">
        <w:rPr>
          <w:b/>
          <w:color w:val="000000"/>
        </w:rPr>
        <w:t>,</w:t>
      </w:r>
    </w:p>
    <w:p w:rsidR="00B93A3C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Депутаты рассматривают вопросы, касающиеся Правил благоустройства, изменения и дополнения в устав муниципального образования, об исполнении бюджета сельского поселения за каждый квартал, об утверждении правил содержания с/</w:t>
      </w:r>
      <w:proofErr w:type="spellStart"/>
      <w:r w:rsidRPr="00D808D3">
        <w:rPr>
          <w:color w:val="000000"/>
        </w:rPr>
        <w:t>х</w:t>
      </w:r>
      <w:proofErr w:type="spellEnd"/>
      <w:r w:rsidRPr="00D808D3">
        <w:rPr>
          <w:color w:val="000000"/>
        </w:rPr>
        <w:t xml:space="preserve"> животных и домашней птицы на территории сельского поселения и многие другие.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 xml:space="preserve">На сайте вы можете найти информацию о деятельности администрации сельского поселения – нормативно-правовые </w:t>
      </w:r>
      <w:r w:rsidR="00353C34" w:rsidRPr="00D808D3">
        <w:rPr>
          <w:color w:val="000000"/>
        </w:rPr>
        <w:t>документы</w:t>
      </w:r>
      <w:r w:rsidRPr="00D808D3">
        <w:rPr>
          <w:color w:val="000000"/>
        </w:rPr>
        <w:t>, отчеты и другую информацию.</w:t>
      </w:r>
    </w:p>
    <w:p w:rsidR="00D236AA" w:rsidRPr="00D808D3" w:rsidRDefault="002C30DE" w:rsidP="00D236AA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В 2017</w:t>
      </w:r>
      <w:r w:rsidR="00D236AA" w:rsidRPr="00D808D3">
        <w:rPr>
          <w:color w:val="000000"/>
        </w:rPr>
        <w:t xml:space="preserve"> году проведено 4 схода граждан – с повестками об отчёте главы поселения, о найме пастуха, об итогах весенней обработки скота в лично подсобных хозяйствах, о летнем водоснабжении в поливочный период.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Проведено 4 оргкомитета по подготовке к праздничным мероприятиям – день Победы, день Села, Дню Пожилых людей, Новый год.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proofErr w:type="gramStart"/>
      <w:r w:rsidRPr="00D808D3">
        <w:rPr>
          <w:color w:val="000000"/>
        </w:rPr>
        <w:t>Согласно данных</w:t>
      </w:r>
      <w:proofErr w:type="gramEnd"/>
      <w:r w:rsidRPr="00D808D3">
        <w:rPr>
          <w:color w:val="000000"/>
        </w:rPr>
        <w:t xml:space="preserve"> </w:t>
      </w:r>
      <w:proofErr w:type="spellStart"/>
      <w:r w:rsidRPr="00D808D3">
        <w:rPr>
          <w:color w:val="000000"/>
        </w:rPr>
        <w:t>похозяйственного</w:t>
      </w:r>
      <w:proofErr w:type="spellEnd"/>
      <w:r w:rsidRPr="00D808D3">
        <w:rPr>
          <w:color w:val="000000"/>
        </w:rPr>
        <w:t xml:space="preserve"> учёта на территории поселения зарегистрировано:</w:t>
      </w:r>
    </w:p>
    <w:p w:rsidR="00D236AA" w:rsidRPr="00D808D3" w:rsidRDefault="00B93A3C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-381</w:t>
      </w:r>
      <w:r w:rsidR="00D236AA" w:rsidRPr="00D808D3">
        <w:rPr>
          <w:color w:val="000000"/>
        </w:rPr>
        <w:t xml:space="preserve"> хозяйств</w:t>
      </w:r>
      <w:r w:rsidRPr="00D808D3">
        <w:rPr>
          <w:color w:val="000000"/>
        </w:rPr>
        <w:t>о</w:t>
      </w:r>
      <w:r w:rsidR="00D236AA" w:rsidRPr="00D808D3">
        <w:rPr>
          <w:color w:val="000000"/>
        </w:rPr>
        <w:t>,</w:t>
      </w:r>
    </w:p>
    <w:p w:rsidR="00131EB8" w:rsidRPr="00F2559C" w:rsidRDefault="00B93A3C" w:rsidP="00D236AA">
      <w:pPr>
        <w:pStyle w:val="a4"/>
        <w:shd w:val="clear" w:color="auto" w:fill="FFFFFF"/>
        <w:jc w:val="both"/>
      </w:pPr>
      <w:r w:rsidRPr="00D808D3">
        <w:rPr>
          <w:color w:val="000000"/>
        </w:rPr>
        <w:lastRenderedPageBreak/>
        <w:t xml:space="preserve">на личных подворьях </w:t>
      </w:r>
      <w:r w:rsidR="00F2559C" w:rsidRPr="00F2559C">
        <w:t>КРС – 304 головы, из них коров – 150; свиней – 316, овец – 380</w:t>
      </w:r>
      <w:r w:rsidRPr="00F2559C">
        <w:t xml:space="preserve">; коз – 11; лошадей – 56; кроликов – 20; птицы – 2000; </w:t>
      </w:r>
      <w:r w:rsidR="00131EB8" w:rsidRPr="00F2559C">
        <w:t>Значительное сокращение скота и птица.</w:t>
      </w:r>
    </w:p>
    <w:p w:rsidR="00D236AA" w:rsidRPr="00F2559C" w:rsidRDefault="00D236AA" w:rsidP="00D236AA">
      <w:pPr>
        <w:pStyle w:val="a4"/>
        <w:shd w:val="clear" w:color="auto" w:fill="FFFFFF"/>
        <w:jc w:val="both"/>
      </w:pPr>
      <w:r w:rsidRPr="00D808D3">
        <w:rPr>
          <w:color w:val="000000"/>
        </w:rPr>
        <w:t xml:space="preserve">Администрацией ведётся исполнение отдельных государственных полномочий в части ведения воинского учёта в соответствии с требованиями закона РФ "О воинской обязанности </w:t>
      </w:r>
      <w:r w:rsidRPr="00F2559C">
        <w:t>и военной службе".</w:t>
      </w:r>
    </w:p>
    <w:p w:rsidR="00D236AA" w:rsidRPr="00F2559C" w:rsidRDefault="00D236AA" w:rsidP="00D236AA">
      <w:pPr>
        <w:pStyle w:val="a4"/>
        <w:shd w:val="clear" w:color="auto" w:fill="FFFFFF"/>
        <w:jc w:val="both"/>
      </w:pPr>
      <w:r w:rsidRPr="00F2559C">
        <w:t>Граж</w:t>
      </w:r>
      <w:r w:rsidR="00272DF3" w:rsidRPr="00F2559C">
        <w:t>дан, пребывающих в запасе, – 213</w:t>
      </w:r>
      <w:r w:rsidRPr="00F2559C">
        <w:t xml:space="preserve"> человек.</w:t>
      </w:r>
    </w:p>
    <w:p w:rsidR="00D236AA" w:rsidRPr="00F2559C" w:rsidRDefault="00D236AA" w:rsidP="00D236AA">
      <w:pPr>
        <w:pStyle w:val="a4"/>
        <w:shd w:val="clear" w:color="auto" w:fill="FFFFFF"/>
        <w:jc w:val="both"/>
      </w:pPr>
      <w:r w:rsidRPr="00F2559C">
        <w:t xml:space="preserve">Граждан, подлежащих призыву на военную </w:t>
      </w:r>
      <w:r w:rsidR="00272DF3" w:rsidRPr="00F2559C">
        <w:t>службу, – 11</w:t>
      </w:r>
      <w:r w:rsidRPr="00F2559C">
        <w:t>.</w:t>
      </w:r>
    </w:p>
    <w:p w:rsidR="00D236AA" w:rsidRPr="00F2559C" w:rsidRDefault="00272DF3" w:rsidP="00D236AA">
      <w:pPr>
        <w:pStyle w:val="a4"/>
        <w:shd w:val="clear" w:color="auto" w:fill="FFFFFF"/>
        <w:jc w:val="both"/>
      </w:pPr>
      <w:r w:rsidRPr="00F2559C">
        <w:t>Поставлено на первичный учёт – 224</w:t>
      </w:r>
      <w:r w:rsidR="00D236AA" w:rsidRPr="00F2559C">
        <w:t xml:space="preserve"> человека.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 xml:space="preserve">Воинский учёт граждан запаса и </w:t>
      </w:r>
      <w:proofErr w:type="gramStart"/>
      <w:r w:rsidRPr="00D808D3">
        <w:rPr>
          <w:color w:val="000000"/>
        </w:rPr>
        <w:t>граждан, подлежащих призыву на военную службу осуществлялся</w:t>
      </w:r>
      <w:proofErr w:type="gramEnd"/>
      <w:r w:rsidRPr="00D808D3">
        <w:rPr>
          <w:color w:val="000000"/>
        </w:rPr>
        <w:t xml:space="preserve"> в соответствии с планом на 2017год. За отчётный период были внесены изменения учётных данных граждан, пребывающих в запасе и призывников. Проводилась постановка на воинский учёт и снятие с воинского учёта.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 xml:space="preserve">В течение года </w:t>
      </w:r>
      <w:proofErr w:type="gramStart"/>
      <w:r w:rsidRPr="00D808D3">
        <w:rPr>
          <w:color w:val="000000"/>
        </w:rPr>
        <w:t>предоставлялись отчёты</w:t>
      </w:r>
      <w:proofErr w:type="gramEnd"/>
      <w:r w:rsidRPr="00D808D3">
        <w:rPr>
          <w:color w:val="000000"/>
        </w:rPr>
        <w:t xml:space="preserve"> по воинскому учёту в отдел военного комиссариата.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-</w:t>
      </w:r>
      <w:r w:rsidRPr="00D808D3">
        <w:rPr>
          <w:rStyle w:val="a5"/>
          <w:color w:val="000000"/>
          <w:u w:val="single"/>
        </w:rPr>
        <w:t>Организация благоустройства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В апреле провели месячник по благоустройству и очистке территории сельского поселения. Жители активно принимают участие в проводимых месячниках по благоустройству, субботниках.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За весь летний период шло скашивание травы по всей территории поселение, проводился ремонт изгородей нежилых усадеб.</w:t>
      </w:r>
    </w:p>
    <w:p w:rsidR="00272DF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Администрацией сельского поселения организованы и проведены субботники по убо</w:t>
      </w:r>
      <w:r w:rsidR="001A60B8" w:rsidRPr="00D808D3">
        <w:rPr>
          <w:color w:val="000000"/>
        </w:rPr>
        <w:t>рке территорий кладбищ в</w:t>
      </w:r>
      <w:r w:rsidR="00272DF3">
        <w:rPr>
          <w:color w:val="000000"/>
        </w:rPr>
        <w:t xml:space="preserve"> с.</w:t>
      </w:r>
      <w:r w:rsidR="001A60B8" w:rsidRPr="00D808D3">
        <w:rPr>
          <w:color w:val="000000"/>
        </w:rPr>
        <w:t xml:space="preserve"> </w:t>
      </w:r>
      <w:proofErr w:type="spellStart"/>
      <w:r w:rsidR="001A60B8" w:rsidRPr="00D808D3">
        <w:rPr>
          <w:color w:val="000000"/>
        </w:rPr>
        <w:t>Новоярково</w:t>
      </w:r>
      <w:proofErr w:type="spellEnd"/>
      <w:r w:rsidR="001A60B8" w:rsidRPr="00D808D3">
        <w:rPr>
          <w:color w:val="000000"/>
        </w:rPr>
        <w:t xml:space="preserve">, </w:t>
      </w:r>
      <w:proofErr w:type="spellStart"/>
      <w:r w:rsidR="00272DF3">
        <w:rPr>
          <w:color w:val="000000"/>
        </w:rPr>
        <w:t>п</w:t>
      </w:r>
      <w:proofErr w:type="gramStart"/>
      <w:r w:rsidR="00272DF3">
        <w:rPr>
          <w:color w:val="000000"/>
        </w:rPr>
        <w:t>.Т</w:t>
      </w:r>
      <w:proofErr w:type="gramEnd"/>
      <w:r w:rsidR="00272DF3">
        <w:rPr>
          <w:color w:val="000000"/>
        </w:rPr>
        <w:t>ополевка</w:t>
      </w:r>
      <w:proofErr w:type="spellEnd"/>
      <w:r w:rsidR="001A60B8" w:rsidRPr="00D808D3">
        <w:rPr>
          <w:color w:val="000000"/>
        </w:rPr>
        <w:t xml:space="preserve">. </w:t>
      </w:r>
    </w:p>
    <w:p w:rsidR="00F2559C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Не забывайте поселение – наш дом, поэтому долг каждого жителя думать о будущем и не загрязнять территорию, не создавать несанкционированные свалки.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rStyle w:val="a5"/>
          <w:color w:val="000000"/>
          <w:u w:val="single"/>
        </w:rPr>
        <w:t>-Противопожарная безопасность</w:t>
      </w:r>
    </w:p>
    <w:p w:rsidR="00D236AA" w:rsidRDefault="00D236AA" w:rsidP="005E4903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D808D3">
        <w:rPr>
          <w:color w:val="000000"/>
        </w:rPr>
        <w:t>В целях противопожарной безопасности администрацией пос</w:t>
      </w:r>
      <w:r w:rsidR="00272DF3">
        <w:rPr>
          <w:color w:val="000000"/>
        </w:rPr>
        <w:t xml:space="preserve">еления была проделана </w:t>
      </w:r>
      <w:proofErr w:type="spellStart"/>
      <w:r w:rsidR="00272DF3">
        <w:rPr>
          <w:color w:val="000000"/>
        </w:rPr>
        <w:t>следующая-</w:t>
      </w:r>
      <w:r w:rsidRPr="00D808D3">
        <w:rPr>
          <w:color w:val="000000"/>
        </w:rPr>
        <w:t>работа</w:t>
      </w:r>
      <w:proofErr w:type="spellEnd"/>
      <w:r w:rsidRPr="00D808D3">
        <w:rPr>
          <w:color w:val="000000"/>
        </w:rPr>
        <w:t>:</w:t>
      </w:r>
      <w:r w:rsidRPr="00D808D3">
        <w:rPr>
          <w:color w:val="000000"/>
        </w:rPr>
        <w:br/>
        <w:t>- обновлены минерализованные полосы – 1 раз в год, в начале лета;</w:t>
      </w:r>
      <w:proofErr w:type="gramStart"/>
      <w:r w:rsidRPr="00D808D3">
        <w:rPr>
          <w:color w:val="000000"/>
        </w:rPr>
        <w:br/>
        <w:t>-</w:t>
      </w:r>
      <w:proofErr w:type="spellStart"/>
      <w:proofErr w:type="gramEnd"/>
      <w:r w:rsidRPr="00D808D3">
        <w:rPr>
          <w:color w:val="000000"/>
        </w:rPr>
        <w:t>заполнены</w:t>
      </w:r>
      <w:r w:rsidR="005E4903" w:rsidRPr="00D808D3">
        <w:rPr>
          <w:color w:val="000000"/>
        </w:rPr>
        <w:t>-водой-пожарные-</w:t>
      </w:r>
      <w:r w:rsidRPr="00D808D3">
        <w:rPr>
          <w:color w:val="000000"/>
        </w:rPr>
        <w:t>водоёмы</w:t>
      </w:r>
      <w:proofErr w:type="spellEnd"/>
      <w:r w:rsidRPr="00D808D3">
        <w:rPr>
          <w:color w:val="000000"/>
        </w:rPr>
        <w:t>;</w:t>
      </w:r>
      <w:r w:rsidRPr="00D808D3">
        <w:rPr>
          <w:color w:val="000000"/>
        </w:rPr>
        <w:br/>
        <w:t>- создана добровольная пожарная дружина, для тушения пожаров.</w:t>
      </w:r>
    </w:p>
    <w:p w:rsidR="00A66B81" w:rsidRPr="00D808D3" w:rsidRDefault="00A66B81" w:rsidP="005E4903">
      <w:pPr>
        <w:pStyle w:val="a4"/>
        <w:shd w:val="clear" w:color="auto" w:fill="FFFFFF"/>
        <w:spacing w:after="0"/>
        <w:jc w:val="both"/>
        <w:rPr>
          <w:color w:val="000000"/>
        </w:rPr>
      </w:pPr>
    </w:p>
    <w:p w:rsidR="00D236AA" w:rsidRPr="00F14154" w:rsidRDefault="00D236AA" w:rsidP="00D236AA">
      <w:pPr>
        <w:pStyle w:val="a4"/>
        <w:shd w:val="clear" w:color="auto" w:fill="FFFFFF"/>
        <w:jc w:val="both"/>
        <w:rPr>
          <w:rStyle w:val="a5"/>
          <w:u w:val="single"/>
        </w:rPr>
      </w:pPr>
      <w:r w:rsidRPr="00F14154">
        <w:rPr>
          <w:rStyle w:val="a5"/>
          <w:u w:val="single"/>
        </w:rPr>
        <w:t>-Образовательные учреждения</w:t>
      </w:r>
    </w:p>
    <w:p w:rsidR="006E2BA3" w:rsidRPr="00F14154" w:rsidRDefault="006E2BA3" w:rsidP="006E2B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154">
        <w:rPr>
          <w:rFonts w:ascii="Times New Roman" w:hAnsi="Times New Roman" w:cs="Times New Roman"/>
          <w:b/>
          <w:sz w:val="24"/>
          <w:szCs w:val="24"/>
        </w:rPr>
        <w:t>Обучением</w:t>
      </w:r>
      <w:r w:rsidRPr="00F14154">
        <w:rPr>
          <w:rFonts w:ascii="Times New Roman" w:hAnsi="Times New Roman" w:cs="Times New Roman"/>
          <w:sz w:val="24"/>
          <w:szCs w:val="24"/>
        </w:rPr>
        <w:t xml:space="preserve"> и воспитанием детей занимаются 2 школы </w:t>
      </w:r>
      <w:r w:rsidRPr="00F14154">
        <w:rPr>
          <w:rFonts w:ascii="Times New Roman" w:hAnsi="Times New Roman" w:cs="Times New Roman"/>
          <w:spacing w:val="4"/>
          <w:sz w:val="24"/>
          <w:szCs w:val="24"/>
        </w:rPr>
        <w:t xml:space="preserve">(средняя </w:t>
      </w:r>
      <w:proofErr w:type="spellStart"/>
      <w:r w:rsidRPr="00F14154">
        <w:rPr>
          <w:rFonts w:ascii="Times New Roman" w:hAnsi="Times New Roman" w:cs="Times New Roman"/>
          <w:spacing w:val="4"/>
          <w:sz w:val="24"/>
          <w:szCs w:val="24"/>
        </w:rPr>
        <w:t>Новоярковская</w:t>
      </w:r>
      <w:proofErr w:type="spellEnd"/>
      <w:r w:rsidRPr="00F14154">
        <w:rPr>
          <w:rFonts w:ascii="Times New Roman" w:hAnsi="Times New Roman" w:cs="Times New Roman"/>
          <w:spacing w:val="4"/>
          <w:sz w:val="24"/>
          <w:szCs w:val="24"/>
        </w:rPr>
        <w:t xml:space="preserve">, основная </w:t>
      </w:r>
      <w:proofErr w:type="spellStart"/>
      <w:r w:rsidRPr="00F14154">
        <w:rPr>
          <w:rFonts w:ascii="Times New Roman" w:hAnsi="Times New Roman" w:cs="Times New Roman"/>
          <w:spacing w:val="4"/>
          <w:sz w:val="24"/>
          <w:szCs w:val="24"/>
        </w:rPr>
        <w:t>Топол</w:t>
      </w:r>
      <w:r w:rsidR="00F14154" w:rsidRPr="00F14154">
        <w:rPr>
          <w:rFonts w:ascii="Times New Roman" w:hAnsi="Times New Roman" w:cs="Times New Roman"/>
          <w:spacing w:val="4"/>
          <w:sz w:val="24"/>
          <w:szCs w:val="24"/>
        </w:rPr>
        <w:t>евская</w:t>
      </w:r>
      <w:proofErr w:type="spellEnd"/>
      <w:r w:rsidR="00F14154" w:rsidRPr="00F14154">
        <w:rPr>
          <w:rFonts w:ascii="Times New Roman" w:hAnsi="Times New Roman" w:cs="Times New Roman"/>
          <w:spacing w:val="4"/>
          <w:sz w:val="24"/>
          <w:szCs w:val="24"/>
        </w:rPr>
        <w:t xml:space="preserve"> школа), где  </w:t>
      </w:r>
      <w:proofErr w:type="gramStart"/>
      <w:r w:rsidR="00F14154" w:rsidRPr="00F14154">
        <w:rPr>
          <w:rFonts w:ascii="Times New Roman" w:hAnsi="Times New Roman" w:cs="Times New Roman"/>
          <w:spacing w:val="4"/>
          <w:sz w:val="24"/>
          <w:szCs w:val="24"/>
        </w:rPr>
        <w:t>обучаются 84</w:t>
      </w:r>
      <w:r w:rsidRPr="00F14154">
        <w:rPr>
          <w:rFonts w:ascii="Times New Roman" w:hAnsi="Times New Roman" w:cs="Times New Roman"/>
          <w:spacing w:val="4"/>
          <w:sz w:val="24"/>
          <w:szCs w:val="24"/>
        </w:rPr>
        <w:t xml:space="preserve"> ребен</w:t>
      </w:r>
      <w:r w:rsidR="00F14154">
        <w:rPr>
          <w:rFonts w:ascii="Times New Roman" w:hAnsi="Times New Roman" w:cs="Times New Roman"/>
          <w:spacing w:val="4"/>
          <w:sz w:val="24"/>
          <w:szCs w:val="24"/>
        </w:rPr>
        <w:t>ка</w:t>
      </w:r>
      <w:r w:rsidRPr="00F14154">
        <w:rPr>
          <w:rFonts w:ascii="Times New Roman" w:hAnsi="Times New Roman" w:cs="Times New Roman"/>
          <w:sz w:val="24"/>
          <w:szCs w:val="24"/>
        </w:rPr>
        <w:t xml:space="preserve">  все дети охвачены</w:t>
      </w:r>
      <w:proofErr w:type="gramEnd"/>
      <w:r w:rsidRPr="00F14154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образованием; имеются  2 учреждения дошкольного образования </w:t>
      </w:r>
    </w:p>
    <w:p w:rsidR="005E4903" w:rsidRDefault="006E2BA3" w:rsidP="00F1415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154">
        <w:rPr>
          <w:rFonts w:ascii="Times New Roman" w:hAnsi="Times New Roman" w:cs="Times New Roman"/>
          <w:b/>
          <w:sz w:val="24"/>
          <w:szCs w:val="24"/>
        </w:rPr>
        <w:t xml:space="preserve">Медицинская </w:t>
      </w:r>
      <w:r w:rsidRPr="00F14154">
        <w:rPr>
          <w:rFonts w:ascii="Times New Roman" w:hAnsi="Times New Roman" w:cs="Times New Roman"/>
          <w:sz w:val="24"/>
          <w:szCs w:val="24"/>
        </w:rPr>
        <w:t xml:space="preserve">помощь жителям МО оказывается в </w:t>
      </w:r>
      <w:proofErr w:type="spellStart"/>
      <w:r w:rsidRPr="00F14154">
        <w:rPr>
          <w:rFonts w:ascii="Times New Roman" w:hAnsi="Times New Roman" w:cs="Times New Roman"/>
          <w:sz w:val="24"/>
          <w:szCs w:val="24"/>
        </w:rPr>
        <w:t>Новоярковской</w:t>
      </w:r>
      <w:proofErr w:type="spellEnd"/>
      <w:r w:rsidRPr="00F14154">
        <w:rPr>
          <w:rFonts w:ascii="Times New Roman" w:hAnsi="Times New Roman" w:cs="Times New Roman"/>
          <w:sz w:val="24"/>
          <w:szCs w:val="24"/>
        </w:rPr>
        <w:t xml:space="preserve"> участковой больнице,  на 3 сельских </w:t>
      </w:r>
      <w:proofErr w:type="spellStart"/>
      <w:r w:rsidRPr="00F14154">
        <w:rPr>
          <w:rFonts w:ascii="Times New Roman" w:hAnsi="Times New Roman" w:cs="Times New Roman"/>
          <w:sz w:val="24"/>
          <w:szCs w:val="24"/>
        </w:rPr>
        <w:t>ФАПах</w:t>
      </w:r>
      <w:proofErr w:type="spellEnd"/>
      <w:r w:rsidRPr="00F14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BBC" w:rsidRPr="00F14154" w:rsidRDefault="00FC6BBC" w:rsidP="00F1415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6AA" w:rsidRPr="00F14154" w:rsidRDefault="00D236AA" w:rsidP="00D236AA">
      <w:pPr>
        <w:pStyle w:val="a4"/>
        <w:shd w:val="clear" w:color="auto" w:fill="FFFFFF"/>
        <w:jc w:val="both"/>
        <w:rPr>
          <w:rStyle w:val="a5"/>
          <w:u w:val="single"/>
        </w:rPr>
      </w:pPr>
      <w:r w:rsidRPr="00F14154">
        <w:lastRenderedPageBreak/>
        <w:t>-</w:t>
      </w:r>
      <w:r w:rsidRPr="00F14154">
        <w:rPr>
          <w:rStyle w:val="a5"/>
          <w:u w:val="single"/>
        </w:rPr>
        <w:t>Учреждения культуры</w:t>
      </w:r>
    </w:p>
    <w:p w:rsidR="006E2BA3" w:rsidRPr="00F14154" w:rsidRDefault="006E2BA3" w:rsidP="006E2BA3">
      <w:pPr>
        <w:pStyle w:val="2"/>
        <w:ind w:firstLine="540"/>
        <w:jc w:val="both"/>
        <w:rPr>
          <w:sz w:val="24"/>
        </w:rPr>
      </w:pPr>
      <w:r w:rsidRPr="00F14154">
        <w:rPr>
          <w:sz w:val="24"/>
        </w:rPr>
        <w:t xml:space="preserve">Культурно – просветительскую деятельность на территории МО ведут  </w:t>
      </w:r>
      <w:proofErr w:type="spellStart"/>
      <w:r w:rsidRPr="00F14154">
        <w:rPr>
          <w:sz w:val="24"/>
        </w:rPr>
        <w:t>Новоярковский</w:t>
      </w:r>
      <w:proofErr w:type="spellEnd"/>
      <w:r w:rsidRPr="00F14154">
        <w:rPr>
          <w:sz w:val="24"/>
        </w:rPr>
        <w:t xml:space="preserve"> Дом культуры и  2 клуба (в поселке </w:t>
      </w:r>
      <w:proofErr w:type="spellStart"/>
      <w:r w:rsidRPr="00F14154">
        <w:rPr>
          <w:sz w:val="24"/>
        </w:rPr>
        <w:t>Тополевка</w:t>
      </w:r>
      <w:proofErr w:type="spellEnd"/>
      <w:r w:rsidRPr="00F14154">
        <w:rPr>
          <w:sz w:val="24"/>
        </w:rPr>
        <w:t xml:space="preserve"> и д. </w:t>
      </w:r>
      <w:proofErr w:type="spellStart"/>
      <w:r w:rsidRPr="00F14154">
        <w:rPr>
          <w:sz w:val="24"/>
        </w:rPr>
        <w:t>Староярково</w:t>
      </w:r>
      <w:proofErr w:type="spellEnd"/>
      <w:r w:rsidRPr="00F14154">
        <w:rPr>
          <w:sz w:val="24"/>
        </w:rPr>
        <w:t xml:space="preserve">),  входящие в Культурно - </w:t>
      </w:r>
      <w:proofErr w:type="spellStart"/>
      <w:r w:rsidRPr="00F14154">
        <w:rPr>
          <w:sz w:val="24"/>
        </w:rPr>
        <w:t>досуговое</w:t>
      </w:r>
      <w:proofErr w:type="spellEnd"/>
      <w:r w:rsidRPr="00F14154">
        <w:rPr>
          <w:sz w:val="24"/>
        </w:rPr>
        <w:t xml:space="preserve"> объединение «Унисон». Организовано 14 клубных формирований, в том числе 7 – детских, </w:t>
      </w:r>
      <w:r w:rsidR="00F14154">
        <w:rPr>
          <w:sz w:val="24"/>
        </w:rPr>
        <w:t>с численностью  участников – 92</w:t>
      </w:r>
      <w:r w:rsidRPr="00F14154">
        <w:rPr>
          <w:sz w:val="24"/>
        </w:rPr>
        <w:t xml:space="preserve"> человек</w:t>
      </w:r>
      <w:r w:rsidR="00F14154">
        <w:rPr>
          <w:sz w:val="24"/>
        </w:rPr>
        <w:t>а, в том числе 45</w:t>
      </w:r>
      <w:r w:rsidRPr="00F14154">
        <w:rPr>
          <w:sz w:val="24"/>
        </w:rPr>
        <w:t xml:space="preserve"> детей. </w:t>
      </w:r>
    </w:p>
    <w:p w:rsidR="006E2BA3" w:rsidRPr="00F14154" w:rsidRDefault="006E2BA3" w:rsidP="006E2BA3">
      <w:pPr>
        <w:pStyle w:val="2"/>
        <w:ind w:firstLine="540"/>
        <w:jc w:val="both"/>
        <w:rPr>
          <w:sz w:val="24"/>
        </w:rPr>
      </w:pPr>
      <w:r w:rsidRPr="00F14154">
        <w:rPr>
          <w:sz w:val="24"/>
        </w:rPr>
        <w:t>При клубах работают  3 библиотеки, имеющие в своем фонде 18,7 тыс. экземпляров книг,</w:t>
      </w:r>
      <w:r w:rsidR="00F14154">
        <w:rPr>
          <w:sz w:val="24"/>
        </w:rPr>
        <w:t xml:space="preserve"> численность пользователей  -285</w:t>
      </w:r>
      <w:r w:rsidRPr="00F14154">
        <w:rPr>
          <w:sz w:val="24"/>
        </w:rPr>
        <w:t>.</w:t>
      </w:r>
    </w:p>
    <w:p w:rsidR="001A325C" w:rsidRPr="00F14154" w:rsidRDefault="001A325C" w:rsidP="006E2BA3">
      <w:pPr>
        <w:pStyle w:val="2"/>
        <w:ind w:firstLine="540"/>
        <w:jc w:val="both"/>
        <w:rPr>
          <w:sz w:val="24"/>
        </w:rPr>
      </w:pPr>
    </w:p>
    <w:p w:rsidR="006E2BA3" w:rsidRPr="00F14154" w:rsidRDefault="001A325C" w:rsidP="001A325C">
      <w:pPr>
        <w:pStyle w:val="2"/>
        <w:ind w:firstLine="540"/>
        <w:jc w:val="both"/>
        <w:rPr>
          <w:b/>
          <w:i/>
          <w:sz w:val="24"/>
          <w:u w:val="single"/>
        </w:rPr>
      </w:pPr>
      <w:r w:rsidRPr="00F14154">
        <w:rPr>
          <w:b/>
          <w:i/>
          <w:sz w:val="24"/>
          <w:u w:val="single"/>
        </w:rPr>
        <w:t>Потребительский рынок и услуги.</w:t>
      </w:r>
    </w:p>
    <w:p w:rsidR="006E2BA3" w:rsidRPr="00F14154" w:rsidRDefault="006E2BA3" w:rsidP="006E2BA3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14154">
        <w:rPr>
          <w:rFonts w:ascii="Times New Roman" w:hAnsi="Times New Roman" w:cs="Times New Roman"/>
          <w:sz w:val="24"/>
          <w:szCs w:val="24"/>
        </w:rPr>
        <w:t xml:space="preserve">На территории МО расположено 8 стационарных торговых точек, из них 4 магазина принадлежат </w:t>
      </w:r>
      <w:proofErr w:type="spellStart"/>
      <w:r w:rsidRPr="00F14154">
        <w:rPr>
          <w:rFonts w:ascii="Times New Roman" w:hAnsi="Times New Roman" w:cs="Times New Roman"/>
          <w:sz w:val="24"/>
          <w:szCs w:val="24"/>
        </w:rPr>
        <w:t>Новочановскому</w:t>
      </w:r>
      <w:proofErr w:type="spellEnd"/>
      <w:r w:rsidRPr="00F14154">
        <w:rPr>
          <w:rFonts w:ascii="Times New Roman" w:hAnsi="Times New Roman" w:cs="Times New Roman"/>
          <w:sz w:val="24"/>
          <w:szCs w:val="24"/>
        </w:rPr>
        <w:t xml:space="preserve"> СЕЛЬПО, 4 магазина – индивидуальным предпринимателям. За 2016  год объем розничного товарооборот</w:t>
      </w:r>
      <w:proofErr w:type="gramStart"/>
      <w:r w:rsidRPr="00F14154">
        <w:rPr>
          <w:rFonts w:ascii="Times New Roman" w:hAnsi="Times New Roman" w:cs="Times New Roman"/>
          <w:sz w:val="24"/>
          <w:szCs w:val="24"/>
        </w:rPr>
        <w:t>а</w:t>
      </w:r>
      <w:r w:rsidR="003810F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3810F5">
        <w:rPr>
          <w:rFonts w:ascii="Times New Roman" w:hAnsi="Times New Roman" w:cs="Times New Roman"/>
          <w:sz w:val="24"/>
          <w:szCs w:val="24"/>
        </w:rPr>
        <w:t>Новочановское</w:t>
      </w:r>
      <w:proofErr w:type="spellEnd"/>
      <w:r w:rsidR="003810F5">
        <w:rPr>
          <w:rFonts w:ascii="Times New Roman" w:hAnsi="Times New Roman" w:cs="Times New Roman"/>
          <w:sz w:val="24"/>
          <w:szCs w:val="24"/>
        </w:rPr>
        <w:t xml:space="preserve"> сельпо)</w:t>
      </w:r>
      <w:r w:rsidRPr="00F14154">
        <w:rPr>
          <w:rFonts w:ascii="Times New Roman" w:hAnsi="Times New Roman" w:cs="Times New Roman"/>
          <w:sz w:val="24"/>
          <w:szCs w:val="24"/>
        </w:rPr>
        <w:t xml:space="preserve"> в целом по МО соста</w:t>
      </w:r>
      <w:r w:rsidR="003810F5">
        <w:rPr>
          <w:rFonts w:ascii="Times New Roman" w:hAnsi="Times New Roman" w:cs="Times New Roman"/>
          <w:sz w:val="24"/>
          <w:szCs w:val="24"/>
        </w:rPr>
        <w:t xml:space="preserve">вил  20758 тыс. </w:t>
      </w:r>
      <w:proofErr w:type="spellStart"/>
      <w:r w:rsidR="003810F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3810F5">
        <w:rPr>
          <w:rFonts w:ascii="Times New Roman" w:hAnsi="Times New Roman" w:cs="Times New Roman"/>
          <w:sz w:val="24"/>
          <w:szCs w:val="24"/>
        </w:rPr>
        <w:t>, в 2017 году 22123</w:t>
      </w:r>
      <w:r w:rsidRPr="00F14154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6E2BA3" w:rsidRPr="00F14154" w:rsidRDefault="006E2BA3" w:rsidP="006E2BA3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14154">
        <w:rPr>
          <w:rFonts w:ascii="Times New Roman" w:hAnsi="Times New Roman" w:cs="Times New Roman"/>
          <w:sz w:val="24"/>
          <w:szCs w:val="24"/>
        </w:rPr>
        <w:t>Доля товарооборота предприятий, расположенных на территории МО, в обороте сельских поселений района составляет 10 %.</w:t>
      </w:r>
    </w:p>
    <w:p w:rsidR="006E2BA3" w:rsidRPr="00F14154" w:rsidRDefault="006E2BA3" w:rsidP="006E2BA3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14154">
        <w:rPr>
          <w:rFonts w:ascii="Times New Roman" w:hAnsi="Times New Roman" w:cs="Times New Roman"/>
          <w:spacing w:val="-9"/>
          <w:sz w:val="24"/>
          <w:szCs w:val="24"/>
        </w:rPr>
        <w:t xml:space="preserve">Доля платных услуг, оказываемых населению на территории  МО, </w:t>
      </w:r>
      <w:r w:rsidRPr="00F14154">
        <w:rPr>
          <w:rFonts w:ascii="Times New Roman" w:hAnsi="Times New Roman" w:cs="Times New Roman"/>
          <w:spacing w:val="-11"/>
          <w:sz w:val="24"/>
          <w:szCs w:val="24"/>
        </w:rPr>
        <w:t xml:space="preserve">в общем объеме услуг  по району, </w:t>
      </w:r>
      <w:r w:rsidRPr="00F14154">
        <w:rPr>
          <w:rFonts w:ascii="Times New Roman" w:hAnsi="Times New Roman" w:cs="Times New Roman"/>
          <w:spacing w:val="-10"/>
          <w:sz w:val="24"/>
          <w:szCs w:val="24"/>
        </w:rPr>
        <w:t xml:space="preserve"> составляет  10 %.</w:t>
      </w:r>
    </w:p>
    <w:p w:rsidR="00D236AA" w:rsidRPr="00F14154" w:rsidRDefault="00D236AA" w:rsidP="00D236AA">
      <w:pPr>
        <w:pStyle w:val="a4"/>
        <w:shd w:val="clear" w:color="auto" w:fill="FFFFFF"/>
        <w:jc w:val="both"/>
      </w:pPr>
      <w:r w:rsidRPr="00F14154">
        <w:rPr>
          <w:rStyle w:val="a5"/>
        </w:rPr>
        <w:t>-Физическая культура и спорт</w:t>
      </w:r>
    </w:p>
    <w:p w:rsidR="00D236AA" w:rsidRPr="00F14154" w:rsidRDefault="00D236AA" w:rsidP="00D236AA">
      <w:pPr>
        <w:pStyle w:val="a4"/>
        <w:shd w:val="clear" w:color="auto" w:fill="FFFFFF"/>
        <w:jc w:val="both"/>
      </w:pPr>
      <w:r w:rsidRPr="00F14154">
        <w:t>Большое внимание в поселении уделяется развитию спорта.</w:t>
      </w:r>
    </w:p>
    <w:p w:rsidR="00D236AA" w:rsidRPr="00F14154" w:rsidRDefault="006E2BA3" w:rsidP="00D236AA">
      <w:pPr>
        <w:pStyle w:val="a4"/>
        <w:shd w:val="clear" w:color="auto" w:fill="FFFFFF"/>
        <w:jc w:val="both"/>
      </w:pPr>
      <w:r w:rsidRPr="00F14154">
        <w:t>Учителя физической культуры</w:t>
      </w:r>
      <w:r w:rsidR="00272DF3" w:rsidRPr="00F14154">
        <w:t xml:space="preserve">  </w:t>
      </w:r>
      <w:proofErr w:type="spellStart"/>
      <w:r w:rsidR="00272DF3" w:rsidRPr="00F14154">
        <w:t>с</w:t>
      </w:r>
      <w:proofErr w:type="gramStart"/>
      <w:r w:rsidR="00272DF3" w:rsidRPr="00F14154">
        <w:t>.Н</w:t>
      </w:r>
      <w:proofErr w:type="gramEnd"/>
      <w:r w:rsidR="00272DF3" w:rsidRPr="00F14154">
        <w:t>овоярково</w:t>
      </w:r>
      <w:proofErr w:type="spellEnd"/>
      <w:r w:rsidR="00272DF3" w:rsidRPr="00F14154">
        <w:t xml:space="preserve"> и </w:t>
      </w:r>
      <w:proofErr w:type="spellStart"/>
      <w:r w:rsidR="000A07D2" w:rsidRPr="00F14154">
        <w:t>п.Тополевка</w:t>
      </w:r>
      <w:proofErr w:type="spellEnd"/>
      <w:r w:rsidR="00D236AA" w:rsidRPr="00F14154">
        <w:t xml:space="preserve"> работают при школе в спортзале, проводятся различные кружки и секции, где люди разных возрастов находят себе занятие, с удовольствием проводят свое свободное время – волейбол, футбол, настольный теннис, тяжелая атлетика.</w:t>
      </w:r>
    </w:p>
    <w:p w:rsidR="00D236AA" w:rsidRPr="00F14154" w:rsidRDefault="00D236AA" w:rsidP="00D236AA">
      <w:pPr>
        <w:pStyle w:val="a4"/>
        <w:shd w:val="clear" w:color="auto" w:fill="FFFFFF"/>
        <w:jc w:val="both"/>
      </w:pPr>
      <w:r w:rsidRPr="00F14154">
        <w:t>Наличие инвентаря позволяет проводить с пользой свободное время.</w:t>
      </w:r>
    </w:p>
    <w:p w:rsidR="00D236AA" w:rsidRPr="00F14154" w:rsidRDefault="00D236AA" w:rsidP="00D236AA">
      <w:pPr>
        <w:pStyle w:val="a4"/>
        <w:shd w:val="clear" w:color="auto" w:fill="FFFFFF"/>
        <w:jc w:val="both"/>
      </w:pPr>
      <w:r w:rsidRPr="00F14154">
        <w:t>Количество детей, подростков и молодежи, регулярно занимающихся физической культурой и спортом составило</w:t>
      </w:r>
      <w:r w:rsidR="000A07D2" w:rsidRPr="00F14154">
        <w:t xml:space="preserve"> 50 человек, что составляет 16</w:t>
      </w:r>
      <w:r w:rsidRPr="00F14154">
        <w:t>% от средней численности населения.</w:t>
      </w:r>
    </w:p>
    <w:p w:rsidR="00D236AA" w:rsidRPr="00F14154" w:rsidRDefault="00D236AA" w:rsidP="00D236AA">
      <w:pPr>
        <w:pStyle w:val="a4"/>
        <w:shd w:val="clear" w:color="auto" w:fill="FFFFFF"/>
        <w:jc w:val="both"/>
        <w:rPr>
          <w:rStyle w:val="a6"/>
          <w:b/>
          <w:bCs/>
        </w:rPr>
      </w:pPr>
      <w:r w:rsidRPr="00F14154">
        <w:rPr>
          <w:rStyle w:val="a6"/>
          <w:b/>
          <w:bCs/>
        </w:rPr>
        <w:t>- Сельское хозяйство</w:t>
      </w:r>
    </w:p>
    <w:p w:rsidR="00353C34" w:rsidRPr="00F14154" w:rsidRDefault="00353C34" w:rsidP="00353C34">
      <w:pPr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154">
        <w:rPr>
          <w:rFonts w:ascii="Times New Roman" w:hAnsi="Times New Roman" w:cs="Times New Roman"/>
          <w:bCs/>
          <w:sz w:val="24"/>
          <w:szCs w:val="24"/>
        </w:rPr>
        <w:t>Агропромышленный комплекс является одним из приоритетных и социальн</w:t>
      </w:r>
      <w:proofErr w:type="gramStart"/>
      <w:r w:rsidRPr="00F14154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F14154">
        <w:rPr>
          <w:rFonts w:ascii="Times New Roman" w:hAnsi="Times New Roman" w:cs="Times New Roman"/>
          <w:bCs/>
          <w:sz w:val="24"/>
          <w:szCs w:val="24"/>
        </w:rPr>
        <w:t xml:space="preserve"> значимых секторов экономики муниципального образования. </w:t>
      </w:r>
    </w:p>
    <w:p w:rsidR="00353C34" w:rsidRPr="00F14154" w:rsidRDefault="00353C34" w:rsidP="00353C34">
      <w:pPr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154">
        <w:rPr>
          <w:rFonts w:ascii="Times New Roman" w:hAnsi="Times New Roman" w:cs="Times New Roman"/>
          <w:bCs/>
          <w:sz w:val="24"/>
          <w:szCs w:val="24"/>
        </w:rPr>
        <w:t xml:space="preserve">Основным производственным предприятием на территории </w:t>
      </w:r>
      <w:proofErr w:type="spellStart"/>
      <w:r w:rsidRPr="00F14154">
        <w:rPr>
          <w:rFonts w:ascii="Times New Roman" w:hAnsi="Times New Roman" w:cs="Times New Roman"/>
          <w:bCs/>
          <w:sz w:val="24"/>
          <w:szCs w:val="24"/>
        </w:rPr>
        <w:t>Новоярковского</w:t>
      </w:r>
      <w:proofErr w:type="spellEnd"/>
      <w:r w:rsidRPr="00F1415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является СХПК «Колхоз Береговой». Агропромышленный комплекс является одним из приоритетных и социальн</w:t>
      </w:r>
      <w:proofErr w:type="gramStart"/>
      <w:r w:rsidRPr="00F14154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F14154">
        <w:rPr>
          <w:rFonts w:ascii="Times New Roman" w:hAnsi="Times New Roman" w:cs="Times New Roman"/>
          <w:bCs/>
          <w:sz w:val="24"/>
          <w:szCs w:val="24"/>
        </w:rPr>
        <w:t xml:space="preserve"> значимых секторов экономики муниципального образования. </w:t>
      </w:r>
    </w:p>
    <w:p w:rsidR="00353C34" w:rsidRPr="00F14154" w:rsidRDefault="00353C34" w:rsidP="00353C34">
      <w:pPr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154">
        <w:rPr>
          <w:rFonts w:ascii="Times New Roman" w:hAnsi="Times New Roman" w:cs="Times New Roman"/>
          <w:bCs/>
          <w:sz w:val="24"/>
          <w:szCs w:val="24"/>
        </w:rPr>
        <w:t xml:space="preserve">Среднесписочная численность работающих в СХПК </w:t>
      </w:r>
      <w:r w:rsidR="003810F5">
        <w:rPr>
          <w:rFonts w:ascii="Times New Roman" w:hAnsi="Times New Roman" w:cs="Times New Roman"/>
          <w:bCs/>
          <w:sz w:val="24"/>
          <w:szCs w:val="24"/>
        </w:rPr>
        <w:t>«Колхоз Береговой» на 01.01.2017г составляет  120</w:t>
      </w:r>
      <w:r w:rsidRPr="00F14154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353C34" w:rsidRPr="00F14154" w:rsidRDefault="00353C34" w:rsidP="00353C3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14154">
        <w:rPr>
          <w:rFonts w:ascii="Times New Roman" w:hAnsi="Times New Roman" w:cs="Times New Roman"/>
          <w:sz w:val="24"/>
          <w:szCs w:val="24"/>
        </w:rPr>
        <w:t>Объем производства сельскохозяйственной продукции во всех категориях хозяйств, включая подсобные хозяйства граждан, за 2</w:t>
      </w:r>
      <w:r w:rsidR="003810F5">
        <w:rPr>
          <w:rFonts w:ascii="Times New Roman" w:hAnsi="Times New Roman" w:cs="Times New Roman"/>
          <w:sz w:val="24"/>
          <w:szCs w:val="24"/>
        </w:rPr>
        <w:t>016 год составил 25172</w:t>
      </w:r>
      <w:r w:rsidRPr="00F14154">
        <w:rPr>
          <w:rFonts w:ascii="Times New Roman" w:hAnsi="Times New Roman" w:cs="Times New Roman"/>
          <w:sz w:val="24"/>
          <w:szCs w:val="24"/>
        </w:rPr>
        <w:t xml:space="preserve"> тыс. рублей. Валовой сбор зерновых и зе</w:t>
      </w:r>
      <w:r w:rsidR="003810F5">
        <w:rPr>
          <w:rFonts w:ascii="Times New Roman" w:hAnsi="Times New Roman" w:cs="Times New Roman"/>
          <w:sz w:val="24"/>
          <w:szCs w:val="24"/>
        </w:rPr>
        <w:t>рнобобовых культур составил 7277</w:t>
      </w:r>
      <w:r w:rsidRPr="00F14154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lastRenderedPageBreak/>
        <w:t>-</w:t>
      </w:r>
      <w:r w:rsidRPr="00D808D3">
        <w:rPr>
          <w:rStyle w:val="a5"/>
          <w:color w:val="000000"/>
          <w:u w:val="single"/>
        </w:rPr>
        <w:t>Прочие учреждения</w:t>
      </w:r>
    </w:p>
    <w:p w:rsidR="00D236AA" w:rsidRPr="00D808D3" w:rsidRDefault="00353C34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color w:val="000000"/>
        </w:rPr>
        <w:t>МУП «</w:t>
      </w:r>
      <w:proofErr w:type="spellStart"/>
      <w:r w:rsidRPr="00D808D3">
        <w:rPr>
          <w:color w:val="000000"/>
        </w:rPr>
        <w:t>Жилкомхоз</w:t>
      </w:r>
      <w:proofErr w:type="spellEnd"/>
      <w:r w:rsidRPr="00D808D3">
        <w:rPr>
          <w:color w:val="000000"/>
        </w:rPr>
        <w:t>»</w:t>
      </w:r>
      <w:r w:rsidR="00D236AA" w:rsidRPr="00D808D3">
        <w:rPr>
          <w:color w:val="000000"/>
        </w:rPr>
        <w:t xml:space="preserve"> занимается тепло- и водоснабжением. Больших проблем с перебоями воды или тепла в поселении не было. Большинство подвели воду в жилое помещение и многие с удовольствием пользуются современной бытовой техникой.</w:t>
      </w:r>
    </w:p>
    <w:p w:rsidR="00131EB8" w:rsidRPr="00D808D3" w:rsidRDefault="00D236AA" w:rsidP="00131EB8">
      <w:pPr>
        <w:pStyle w:val="a4"/>
        <w:shd w:val="clear" w:color="auto" w:fill="FFFFFF"/>
        <w:rPr>
          <w:color w:val="000000"/>
        </w:rPr>
      </w:pPr>
      <w:r w:rsidRPr="00D808D3">
        <w:rPr>
          <w:color w:val="000000"/>
        </w:rPr>
        <w:t xml:space="preserve">Взаимодействие администрации с организациями, предприятиями и предпринимателями является неотъемлемой частью работы для решения вопросов местного значения. Поэтому хочется искренне поблагодарить всех руководителей предприятий и </w:t>
      </w:r>
      <w:r w:rsidR="00353C34" w:rsidRPr="00D808D3">
        <w:rPr>
          <w:color w:val="000000"/>
        </w:rPr>
        <w:t xml:space="preserve">организаций, всех депутатов </w:t>
      </w:r>
      <w:r w:rsidRPr="00D808D3">
        <w:rPr>
          <w:color w:val="000000"/>
        </w:rPr>
        <w:t xml:space="preserve"> поселения</w:t>
      </w:r>
      <w:r w:rsidR="00D808D3" w:rsidRPr="00D808D3">
        <w:rPr>
          <w:color w:val="000000"/>
        </w:rPr>
        <w:t>, специалистов МО</w:t>
      </w:r>
      <w:r w:rsidRPr="00D808D3">
        <w:rPr>
          <w:color w:val="000000"/>
        </w:rPr>
        <w:t xml:space="preserve"> за понимание и поддержку при решении многих вопросов. Каждый на своем рабочем месте делает все возможное, чтобы жизнь наших односельчан становилась более благоустроенной. Самым важным и трудным в своей работе считаю завоевать доверие людей, еще труднее это доверие сохранить.</w:t>
      </w:r>
      <w:r w:rsidR="00131EB8" w:rsidRPr="00D808D3">
        <w:rPr>
          <w:color w:val="000000"/>
        </w:rPr>
        <w:t xml:space="preserve"> </w:t>
      </w:r>
    </w:p>
    <w:p w:rsidR="00131EB8" w:rsidRPr="00D808D3" w:rsidRDefault="00131EB8" w:rsidP="00131EB8">
      <w:pPr>
        <w:pStyle w:val="a4"/>
        <w:shd w:val="clear" w:color="auto" w:fill="FFFFFF"/>
        <w:rPr>
          <w:color w:val="000000"/>
        </w:rPr>
      </w:pPr>
      <w:r w:rsidRPr="00D808D3">
        <w:rPr>
          <w:color w:val="000000"/>
        </w:rPr>
        <w:t>В планы на 2017 год входят:</w:t>
      </w:r>
    </w:p>
    <w:p w:rsidR="00131EB8" w:rsidRPr="00D808D3" w:rsidRDefault="00131EB8" w:rsidP="00131EB8">
      <w:pPr>
        <w:pStyle w:val="a4"/>
        <w:shd w:val="clear" w:color="auto" w:fill="FFFFFF"/>
        <w:rPr>
          <w:color w:val="000000"/>
        </w:rPr>
      </w:pPr>
      <w:r w:rsidRPr="00D808D3">
        <w:rPr>
          <w:color w:val="000000"/>
        </w:rPr>
        <w:t>1. Необходимо провести работу по максимальному привлечению доходов в бюджет поселения.</w:t>
      </w:r>
    </w:p>
    <w:p w:rsidR="00131EB8" w:rsidRPr="00D808D3" w:rsidRDefault="00131EB8" w:rsidP="00131EB8">
      <w:pPr>
        <w:pStyle w:val="a4"/>
        <w:shd w:val="clear" w:color="auto" w:fill="FFFFFF"/>
        <w:rPr>
          <w:color w:val="000000"/>
        </w:rPr>
      </w:pPr>
      <w:r w:rsidRPr="00D808D3">
        <w:rPr>
          <w:color w:val="000000"/>
        </w:rPr>
        <w:t>2. Продолжить работы по благоустройству, озеленению и поддержанию порядка на территории поселения в целом.</w:t>
      </w:r>
    </w:p>
    <w:p w:rsidR="00131EB8" w:rsidRPr="00D808D3" w:rsidRDefault="00131EB8" w:rsidP="00131EB8">
      <w:pPr>
        <w:pStyle w:val="a4"/>
        <w:shd w:val="clear" w:color="auto" w:fill="FFFFFF"/>
        <w:rPr>
          <w:color w:val="000000"/>
        </w:rPr>
      </w:pPr>
      <w:r w:rsidRPr="00D808D3">
        <w:rPr>
          <w:color w:val="000000"/>
        </w:rPr>
        <w:t>3. Продолжить разъяснительную работу среди жителей поселения</w:t>
      </w:r>
      <w:proofErr w:type="gramStart"/>
      <w:r w:rsidRPr="00D808D3">
        <w:rPr>
          <w:color w:val="000000"/>
        </w:rPr>
        <w:t xml:space="preserve"> ,</w:t>
      </w:r>
      <w:proofErr w:type="gramEnd"/>
      <w:r w:rsidRPr="00D808D3">
        <w:rPr>
          <w:color w:val="000000"/>
        </w:rPr>
        <w:t xml:space="preserve"> и в первую очередь среди молодежи, по профилактике пьянства, алкоголизма и наркомании.</w:t>
      </w:r>
    </w:p>
    <w:p w:rsidR="00131EB8" w:rsidRPr="00D808D3" w:rsidRDefault="00131EB8" w:rsidP="00131EB8">
      <w:pPr>
        <w:pStyle w:val="a4"/>
        <w:shd w:val="clear" w:color="auto" w:fill="FFFFFF"/>
        <w:rPr>
          <w:color w:val="000000"/>
        </w:rPr>
      </w:pPr>
      <w:r w:rsidRPr="00D808D3">
        <w:rPr>
          <w:color w:val="000000"/>
        </w:rPr>
        <w:t>4. Реализовать комплекс мер, направленных на обеспечение противопожарной безопасности населения.</w:t>
      </w:r>
    </w:p>
    <w:p w:rsidR="00131EB8" w:rsidRPr="00D808D3" w:rsidRDefault="00131EB8" w:rsidP="00131EB8">
      <w:pPr>
        <w:pStyle w:val="a4"/>
        <w:shd w:val="clear" w:color="auto" w:fill="FFFFFF"/>
        <w:rPr>
          <w:color w:val="000000"/>
        </w:rPr>
      </w:pPr>
      <w:r w:rsidRPr="00D808D3">
        <w:rPr>
          <w:color w:val="000000"/>
        </w:rPr>
        <w:t>5. Увеличить количество жителей, занимающихся физической культурой и спортом, особенно подростков и молодежи.</w:t>
      </w:r>
    </w:p>
    <w:p w:rsidR="00131EB8" w:rsidRPr="00D808D3" w:rsidRDefault="00131EB8" w:rsidP="00131EB8">
      <w:pPr>
        <w:pStyle w:val="a4"/>
        <w:shd w:val="clear" w:color="auto" w:fill="FFFFFF"/>
        <w:rPr>
          <w:color w:val="000000"/>
        </w:rPr>
      </w:pPr>
      <w:r w:rsidRPr="00D808D3">
        <w:rPr>
          <w:color w:val="000000"/>
        </w:rPr>
        <w:t>6. Продолжить работу по вовлечению молодежи в социально полезную деятельность.</w:t>
      </w:r>
    </w:p>
    <w:p w:rsidR="00131EB8" w:rsidRPr="00D808D3" w:rsidRDefault="00131EB8" w:rsidP="00131EB8">
      <w:pPr>
        <w:pStyle w:val="a4"/>
        <w:shd w:val="clear" w:color="auto" w:fill="FFFFFF"/>
        <w:rPr>
          <w:color w:val="000000"/>
        </w:rPr>
      </w:pPr>
      <w:r w:rsidRPr="00D808D3">
        <w:rPr>
          <w:color w:val="000000"/>
        </w:rPr>
        <w:t>7.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</w:p>
    <w:p w:rsidR="00D236AA" w:rsidRPr="00D808D3" w:rsidRDefault="00D236AA" w:rsidP="00D236AA">
      <w:pPr>
        <w:pStyle w:val="a4"/>
        <w:shd w:val="clear" w:color="auto" w:fill="FFFFFF"/>
        <w:jc w:val="both"/>
        <w:rPr>
          <w:color w:val="000000"/>
        </w:rPr>
      </w:pPr>
      <w:r w:rsidRPr="00D808D3">
        <w:rPr>
          <w:rStyle w:val="a5"/>
          <w:color w:val="000000"/>
        </w:rPr>
        <w:t>Дорогие мои земляки, я говорю спасибо всем за мудрость, за терпение, за ваши добрые, уставшие от перемен сердца и доверие к власти! Спасибо за внимание.</w:t>
      </w:r>
    </w:p>
    <w:p w:rsidR="00443F56" w:rsidRPr="00D808D3" w:rsidRDefault="00443F56" w:rsidP="00D236AA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sectPr w:rsidR="00443F56" w:rsidRPr="00D808D3" w:rsidSect="00D86F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5CD"/>
    <w:multiLevelType w:val="hybridMultilevel"/>
    <w:tmpl w:val="54BE8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F60"/>
    <w:rsid w:val="00030482"/>
    <w:rsid w:val="000A07D2"/>
    <w:rsid w:val="00131EB8"/>
    <w:rsid w:val="001A325C"/>
    <w:rsid w:val="001A60B8"/>
    <w:rsid w:val="00272DF3"/>
    <w:rsid w:val="002C30DE"/>
    <w:rsid w:val="00353C34"/>
    <w:rsid w:val="003810F5"/>
    <w:rsid w:val="00402582"/>
    <w:rsid w:val="004325D8"/>
    <w:rsid w:val="00443F56"/>
    <w:rsid w:val="00494780"/>
    <w:rsid w:val="005E4903"/>
    <w:rsid w:val="00697149"/>
    <w:rsid w:val="006E2BA3"/>
    <w:rsid w:val="007024C2"/>
    <w:rsid w:val="009059DF"/>
    <w:rsid w:val="00A00CD5"/>
    <w:rsid w:val="00A66B81"/>
    <w:rsid w:val="00B93A3C"/>
    <w:rsid w:val="00BE6B2E"/>
    <w:rsid w:val="00C51658"/>
    <w:rsid w:val="00CC41C6"/>
    <w:rsid w:val="00D236AA"/>
    <w:rsid w:val="00D808D3"/>
    <w:rsid w:val="00D83CF6"/>
    <w:rsid w:val="00D86F60"/>
    <w:rsid w:val="00DD1243"/>
    <w:rsid w:val="00E3203A"/>
    <w:rsid w:val="00F14154"/>
    <w:rsid w:val="00F2559C"/>
    <w:rsid w:val="00FC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36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36AA"/>
    <w:rPr>
      <w:b/>
      <w:bCs/>
    </w:rPr>
  </w:style>
  <w:style w:type="character" w:styleId="a6">
    <w:name w:val="Emphasis"/>
    <w:basedOn w:val="a0"/>
    <w:uiPriority w:val="20"/>
    <w:qFormat/>
    <w:rsid w:val="00D236AA"/>
    <w:rPr>
      <w:i/>
      <w:iCs/>
    </w:rPr>
  </w:style>
  <w:style w:type="paragraph" w:styleId="2">
    <w:name w:val="Body Text 2"/>
    <w:basedOn w:val="a"/>
    <w:link w:val="20"/>
    <w:rsid w:val="006E2B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E2BA3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697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69714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97149"/>
  </w:style>
  <w:style w:type="paragraph" w:styleId="aa">
    <w:name w:val="Body Text"/>
    <w:basedOn w:val="a"/>
    <w:link w:val="ab"/>
    <w:uiPriority w:val="99"/>
    <w:semiHidden/>
    <w:unhideWhenUsed/>
    <w:rsid w:val="0069714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97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5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3426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4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533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C34CE-68EE-44D3-81D6-9BF4F0B8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Windows User</cp:lastModifiedBy>
  <cp:revision>12</cp:revision>
  <cp:lastPrinted>2018-03-14T04:47:00Z</cp:lastPrinted>
  <dcterms:created xsi:type="dcterms:W3CDTF">2017-05-21T11:15:00Z</dcterms:created>
  <dcterms:modified xsi:type="dcterms:W3CDTF">2018-03-14T04:47:00Z</dcterms:modified>
</cp:coreProperties>
</file>