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24" w:rsidRDefault="002F7A24" w:rsidP="00DD4A3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НОВОЯРКОВСКОГО СЕЛЬСОВЕТА</w:t>
      </w:r>
    </w:p>
    <w:p w:rsidR="002F7A24" w:rsidRDefault="002F7A24" w:rsidP="00DD4A3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БАРАБИНСКОГО РАЙОНА</w:t>
      </w:r>
    </w:p>
    <w:p w:rsidR="009336C4" w:rsidRPr="00B32F0F" w:rsidRDefault="009336C4" w:rsidP="00DD4A3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36C4" w:rsidRPr="00B32F0F" w:rsidRDefault="009336C4" w:rsidP="00DD4A3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336C4" w:rsidRDefault="009336C4" w:rsidP="009336C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32F0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336C4" w:rsidRPr="00B32F0F" w:rsidRDefault="009336C4" w:rsidP="009336C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336C4" w:rsidRDefault="009336C4" w:rsidP="009336C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32F0F">
        <w:rPr>
          <w:rFonts w:ascii="Times New Roman" w:hAnsi="Times New Roman" w:cs="Times New Roman"/>
          <w:sz w:val="24"/>
          <w:szCs w:val="24"/>
        </w:rPr>
        <w:t xml:space="preserve">т  </w:t>
      </w:r>
      <w:r w:rsidR="00446BB7">
        <w:rPr>
          <w:rFonts w:ascii="Times New Roman" w:hAnsi="Times New Roman" w:cs="Times New Roman"/>
          <w:sz w:val="24"/>
          <w:szCs w:val="24"/>
        </w:rPr>
        <w:t>08.12</w:t>
      </w:r>
      <w:r>
        <w:rPr>
          <w:rFonts w:ascii="Times New Roman" w:hAnsi="Times New Roman" w:cs="Times New Roman"/>
          <w:sz w:val="24"/>
          <w:szCs w:val="24"/>
        </w:rPr>
        <w:t>.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B32F0F">
          <w:rPr>
            <w:rFonts w:ascii="Times New Roman" w:hAnsi="Times New Roman" w:cs="Times New Roman"/>
            <w:sz w:val="24"/>
            <w:szCs w:val="24"/>
          </w:rPr>
          <w:t xml:space="preserve"> г</w:t>
        </w:r>
        <w:r>
          <w:rPr>
            <w:rFonts w:ascii="Times New Roman" w:hAnsi="Times New Roman" w:cs="Times New Roman"/>
            <w:sz w:val="24"/>
            <w:szCs w:val="24"/>
          </w:rPr>
          <w:t>ода</w:t>
        </w:r>
      </w:smartTag>
      <w:r w:rsidRPr="00B32F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B32F0F">
        <w:rPr>
          <w:rFonts w:ascii="Times New Roman" w:hAnsi="Times New Roman" w:cs="Times New Roman"/>
          <w:sz w:val="24"/>
          <w:szCs w:val="24"/>
        </w:rPr>
        <w:t xml:space="preserve"> </w:t>
      </w:r>
      <w:r w:rsidR="002F7A24">
        <w:rPr>
          <w:rFonts w:ascii="Times New Roman" w:hAnsi="Times New Roman" w:cs="Times New Roman"/>
          <w:sz w:val="24"/>
          <w:szCs w:val="24"/>
        </w:rPr>
        <w:t>№</w:t>
      </w:r>
      <w:r w:rsidR="00446BB7">
        <w:rPr>
          <w:rFonts w:ascii="Times New Roman" w:hAnsi="Times New Roman" w:cs="Times New Roman"/>
          <w:sz w:val="24"/>
          <w:szCs w:val="24"/>
        </w:rPr>
        <w:t xml:space="preserve"> 7</w:t>
      </w:r>
      <w:r w:rsidR="002F7A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336C4" w:rsidRPr="00B32F0F" w:rsidRDefault="009336C4" w:rsidP="009336C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</w:t>
      </w:r>
      <w:r w:rsidR="00DD4A35">
        <w:rPr>
          <w:rFonts w:ascii="Times New Roman" w:hAnsi="Times New Roman" w:cs="Times New Roman"/>
          <w:sz w:val="24"/>
          <w:szCs w:val="24"/>
        </w:rPr>
        <w:t>ярково</w:t>
      </w:r>
      <w:proofErr w:type="spellEnd"/>
    </w:p>
    <w:p w:rsidR="009336C4" w:rsidRDefault="009336C4" w:rsidP="009336C4">
      <w:pPr>
        <w:spacing w:before="100" w:beforeAutospacing="1" w:after="0" w:line="240" w:lineRule="auto"/>
        <w:jc w:val="center"/>
        <w:rPr>
          <w:b/>
        </w:rPr>
      </w:pPr>
      <w:r w:rsidRPr="009336C4">
        <w:rPr>
          <w:b/>
          <w:lang w:eastAsia="ru-RU"/>
        </w:rPr>
        <w:t xml:space="preserve">Об утверждении порядка  сбора и вывоза бытовых  отходов на территории </w:t>
      </w:r>
      <w:r w:rsidRPr="009336C4">
        <w:rPr>
          <w:b/>
        </w:rPr>
        <w:t>Ново</w:t>
      </w:r>
      <w:r w:rsidR="00DD4A35">
        <w:rPr>
          <w:b/>
        </w:rPr>
        <w:t>ярковс</w:t>
      </w:r>
      <w:r w:rsidRPr="009336C4">
        <w:rPr>
          <w:b/>
        </w:rPr>
        <w:t>кого сельсовета Барабинского района Новосибирской области</w:t>
      </w:r>
    </w:p>
    <w:p w:rsidR="009336C4" w:rsidRPr="00C051ED" w:rsidRDefault="009336C4" w:rsidP="009336C4">
      <w:pPr>
        <w:spacing w:before="100" w:beforeAutospacing="1" w:after="0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szCs w:val="24"/>
          <w:lang w:eastAsia="ru-RU"/>
        </w:rPr>
        <w:t>    В  соответствии с п.14 части 1 статьи 16 Федерального закона от 06 октября 2003 года № 131 –ФЗ « Об общих принципах организации местного самоуправления в Российской Федерации»,  </w:t>
      </w:r>
      <w:r>
        <w:rPr>
          <w:rFonts w:cs="Times New Roman"/>
          <w:szCs w:val="24"/>
          <w:lang w:eastAsia="ru-RU"/>
        </w:rPr>
        <w:t>Устава Ново</w:t>
      </w:r>
      <w:r w:rsidR="00DD4A35">
        <w:rPr>
          <w:rFonts w:cs="Times New Roman"/>
          <w:szCs w:val="24"/>
          <w:lang w:eastAsia="ru-RU"/>
        </w:rPr>
        <w:t>ярко</w:t>
      </w:r>
      <w:r>
        <w:rPr>
          <w:rFonts w:cs="Times New Roman"/>
          <w:szCs w:val="24"/>
          <w:lang w:eastAsia="ru-RU"/>
        </w:rPr>
        <w:t>вского</w:t>
      </w:r>
      <w:r w:rsidRPr="00C051ED">
        <w:rPr>
          <w:rFonts w:cs="Times New Roman"/>
          <w:szCs w:val="24"/>
          <w:lang w:eastAsia="ru-RU"/>
        </w:rPr>
        <w:t xml:space="preserve"> сельсовета</w:t>
      </w:r>
      <w:r>
        <w:rPr>
          <w:rFonts w:cs="Times New Roman"/>
          <w:szCs w:val="24"/>
          <w:lang w:eastAsia="ru-RU"/>
        </w:rPr>
        <w:t xml:space="preserve"> Барабинского района </w:t>
      </w:r>
      <w:r w:rsidR="00DD4A35">
        <w:rPr>
          <w:rFonts w:cs="Times New Roman"/>
          <w:szCs w:val="24"/>
          <w:lang w:eastAsia="ru-RU"/>
        </w:rPr>
        <w:t>Н</w:t>
      </w:r>
      <w:r>
        <w:rPr>
          <w:rFonts w:cs="Times New Roman"/>
          <w:szCs w:val="24"/>
          <w:lang w:eastAsia="ru-RU"/>
        </w:rPr>
        <w:t>овосибирской области,</w:t>
      </w:r>
      <w:r w:rsidRPr="00C051ED">
        <w:rPr>
          <w:rFonts w:cs="Times New Roman"/>
          <w:szCs w:val="24"/>
          <w:lang w:eastAsia="ru-RU"/>
        </w:rPr>
        <w:t xml:space="preserve"> </w:t>
      </w:r>
    </w:p>
    <w:p w:rsidR="009336C4" w:rsidRPr="00C051ED" w:rsidRDefault="009336C4" w:rsidP="009336C4">
      <w:pPr>
        <w:spacing w:before="100" w:beforeAutospacing="1" w:after="0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b/>
          <w:bCs/>
          <w:szCs w:val="24"/>
          <w:lang w:eastAsia="ru-RU"/>
        </w:rPr>
        <w:t> П О С Т А Н О В Л Я Ю:</w:t>
      </w:r>
    </w:p>
    <w:p w:rsidR="009336C4" w:rsidRDefault="009336C4" w:rsidP="009336C4">
      <w:pPr>
        <w:spacing w:before="100" w:beforeAutospacing="1" w:after="0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b/>
          <w:bCs/>
          <w:szCs w:val="24"/>
          <w:lang w:eastAsia="ru-RU"/>
        </w:rPr>
        <w:t> </w:t>
      </w:r>
      <w:r w:rsidRPr="00C051ED">
        <w:rPr>
          <w:rFonts w:cs="Times New Roman"/>
          <w:szCs w:val="24"/>
          <w:lang w:eastAsia="ru-RU"/>
        </w:rPr>
        <w:t xml:space="preserve">1.Утвердить Порядок сбора и вывоза бытовых отходов на территории </w:t>
      </w:r>
      <w:r>
        <w:rPr>
          <w:rFonts w:cs="Times New Roman"/>
          <w:szCs w:val="24"/>
          <w:lang w:eastAsia="ru-RU"/>
        </w:rPr>
        <w:t>Ново</w:t>
      </w:r>
      <w:r w:rsidR="00DD4A35">
        <w:rPr>
          <w:rFonts w:cs="Times New Roman"/>
          <w:szCs w:val="24"/>
          <w:lang w:eastAsia="ru-RU"/>
        </w:rPr>
        <w:t>ярков</w:t>
      </w:r>
      <w:r>
        <w:rPr>
          <w:rFonts w:cs="Times New Roman"/>
          <w:szCs w:val="24"/>
          <w:lang w:eastAsia="ru-RU"/>
        </w:rPr>
        <w:t>ского сельсовета Барабинского района Новосибирской области</w:t>
      </w:r>
      <w:r w:rsidRPr="00C051ED">
        <w:rPr>
          <w:rFonts w:cs="Times New Roman"/>
          <w:szCs w:val="24"/>
          <w:lang w:eastAsia="ru-RU"/>
        </w:rPr>
        <w:t xml:space="preserve"> (Приложение №1)</w:t>
      </w:r>
      <w:r w:rsidR="008D79D9">
        <w:rPr>
          <w:rFonts w:cs="Times New Roman"/>
          <w:szCs w:val="24"/>
          <w:lang w:eastAsia="ru-RU"/>
        </w:rPr>
        <w:t>.</w:t>
      </w:r>
    </w:p>
    <w:p w:rsidR="008D79D9" w:rsidRDefault="008D79D9" w:rsidP="008D79D9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rPr>
          <w:rFonts w:cs="Times New Roman"/>
          <w:szCs w:val="24"/>
          <w:lang w:eastAsia="ru-RU"/>
        </w:rPr>
      </w:pPr>
    </w:p>
    <w:p w:rsidR="008D79D9" w:rsidRPr="008D79D9" w:rsidRDefault="008D79D9" w:rsidP="00371AA3">
      <w:pPr>
        <w:tabs>
          <w:tab w:val="left" w:pos="3240"/>
        </w:tabs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2.</w:t>
      </w:r>
      <w:r w:rsidRPr="008D79D9">
        <w:rPr>
          <w:sz w:val="28"/>
          <w:szCs w:val="28"/>
        </w:rPr>
        <w:t xml:space="preserve"> </w:t>
      </w:r>
      <w:r w:rsidRPr="008D79D9">
        <w:rPr>
          <w:szCs w:val="24"/>
        </w:rPr>
        <w:t>Признать Утратившим силу Пос</w:t>
      </w:r>
      <w:r>
        <w:rPr>
          <w:szCs w:val="24"/>
        </w:rPr>
        <w:t xml:space="preserve">тановление главы администрации                               </w:t>
      </w:r>
      <w:r w:rsidR="003B2258">
        <w:rPr>
          <w:szCs w:val="24"/>
        </w:rPr>
        <w:t>Новоярко</w:t>
      </w:r>
      <w:r w:rsidRPr="008D79D9">
        <w:rPr>
          <w:szCs w:val="24"/>
        </w:rPr>
        <w:t xml:space="preserve">вского </w:t>
      </w:r>
      <w:r>
        <w:rPr>
          <w:szCs w:val="24"/>
        </w:rPr>
        <w:t>сельсовета</w:t>
      </w:r>
      <w:r w:rsidRPr="008D79D9">
        <w:rPr>
          <w:szCs w:val="24"/>
        </w:rPr>
        <w:t xml:space="preserve"> № </w:t>
      </w:r>
      <w:r>
        <w:rPr>
          <w:szCs w:val="24"/>
        </w:rPr>
        <w:t>9</w:t>
      </w:r>
      <w:r w:rsidRPr="008D79D9">
        <w:rPr>
          <w:szCs w:val="24"/>
        </w:rPr>
        <w:t xml:space="preserve"> от </w:t>
      </w:r>
      <w:r>
        <w:rPr>
          <w:szCs w:val="24"/>
        </w:rPr>
        <w:t>09.02.2009</w:t>
      </w:r>
      <w:r w:rsidRPr="008D79D9">
        <w:rPr>
          <w:szCs w:val="24"/>
        </w:rPr>
        <w:t xml:space="preserve"> </w:t>
      </w:r>
      <w:r w:rsidRPr="00371AA3">
        <w:rPr>
          <w:szCs w:val="24"/>
        </w:rPr>
        <w:t>года</w:t>
      </w:r>
      <w:r w:rsidR="00371AA3" w:rsidRPr="00371AA3">
        <w:rPr>
          <w:b/>
          <w:color w:val="000000"/>
          <w:szCs w:val="24"/>
        </w:rPr>
        <w:t xml:space="preserve"> «</w:t>
      </w:r>
      <w:r w:rsidR="00371AA3" w:rsidRPr="00371AA3">
        <w:rPr>
          <w:color w:val="000000"/>
          <w:szCs w:val="24"/>
        </w:rPr>
        <w:t>Об утверждении Порядка  сбора, вывоза и утилизации твердых бы</w:t>
      </w:r>
      <w:r w:rsidR="006F6012">
        <w:rPr>
          <w:color w:val="000000"/>
          <w:szCs w:val="24"/>
        </w:rPr>
        <w:t xml:space="preserve">товых отходов на территории  </w:t>
      </w:r>
      <w:r w:rsidR="003B2258">
        <w:rPr>
          <w:color w:val="000000"/>
          <w:szCs w:val="24"/>
        </w:rPr>
        <w:t>Новоярк</w:t>
      </w:r>
      <w:r w:rsidR="00371AA3" w:rsidRPr="00371AA3">
        <w:rPr>
          <w:color w:val="000000"/>
          <w:szCs w:val="24"/>
        </w:rPr>
        <w:t>овского сельсовета Барабинского района Новосибирской области»</w:t>
      </w:r>
      <w:r w:rsidR="00371AA3">
        <w:rPr>
          <w:color w:val="000000"/>
          <w:szCs w:val="24"/>
        </w:rPr>
        <w:t>.</w:t>
      </w:r>
    </w:p>
    <w:p w:rsidR="009336C4" w:rsidRPr="00C051ED" w:rsidRDefault="008D79D9" w:rsidP="009336C4">
      <w:pPr>
        <w:spacing w:before="100" w:beforeAutospacing="1" w:after="0" w:line="240" w:lineRule="auto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3</w:t>
      </w:r>
      <w:r w:rsidR="009336C4" w:rsidRPr="00C051ED">
        <w:rPr>
          <w:rFonts w:cs="Times New Roman"/>
          <w:szCs w:val="24"/>
          <w:lang w:eastAsia="ru-RU"/>
        </w:rPr>
        <w:t xml:space="preserve">. Настоящее постановление </w:t>
      </w:r>
      <w:r w:rsidR="009336C4">
        <w:rPr>
          <w:rFonts w:cs="Times New Roman"/>
          <w:szCs w:val="24"/>
          <w:lang w:eastAsia="ru-RU"/>
        </w:rPr>
        <w:t xml:space="preserve"> опубли</w:t>
      </w:r>
      <w:r w:rsidR="003B2258">
        <w:rPr>
          <w:rFonts w:cs="Times New Roman"/>
          <w:szCs w:val="24"/>
          <w:lang w:eastAsia="ru-RU"/>
        </w:rPr>
        <w:t>ковать в газете «Вестник Новоярк</w:t>
      </w:r>
      <w:r w:rsidR="009336C4">
        <w:rPr>
          <w:rFonts w:cs="Times New Roman"/>
          <w:szCs w:val="24"/>
          <w:lang w:eastAsia="ru-RU"/>
        </w:rPr>
        <w:t>овского сельсовета» и разместить на официальном сайте сет</w:t>
      </w:r>
      <w:r w:rsidR="003B2258">
        <w:rPr>
          <w:rFonts w:cs="Times New Roman"/>
          <w:szCs w:val="24"/>
          <w:lang w:eastAsia="ru-RU"/>
        </w:rPr>
        <w:t>и Интернет администрации Новоярк</w:t>
      </w:r>
      <w:r w:rsidR="009336C4">
        <w:rPr>
          <w:rFonts w:cs="Times New Roman"/>
          <w:szCs w:val="24"/>
          <w:lang w:eastAsia="ru-RU"/>
        </w:rPr>
        <w:t xml:space="preserve">овского </w:t>
      </w:r>
      <w:r w:rsidR="003B2258">
        <w:rPr>
          <w:rFonts w:cs="Times New Roman"/>
          <w:szCs w:val="24"/>
          <w:lang w:eastAsia="ru-RU"/>
        </w:rPr>
        <w:t>сельсовета Барабинского района Н</w:t>
      </w:r>
      <w:r w:rsidR="009336C4">
        <w:rPr>
          <w:rFonts w:cs="Times New Roman"/>
          <w:szCs w:val="24"/>
          <w:lang w:eastAsia="ru-RU"/>
        </w:rPr>
        <w:t>овосибирской области.</w:t>
      </w:r>
    </w:p>
    <w:p w:rsidR="009336C4" w:rsidRPr="00F8727A" w:rsidRDefault="008D79D9" w:rsidP="009336C4">
      <w:pPr>
        <w:spacing w:before="100" w:beforeAutospacing="1" w:after="0" w:line="240" w:lineRule="auto"/>
      </w:pPr>
      <w:r>
        <w:rPr>
          <w:lang w:eastAsia="ru-RU"/>
        </w:rPr>
        <w:t>4</w:t>
      </w:r>
      <w:r w:rsidR="009336C4">
        <w:rPr>
          <w:lang w:eastAsia="ru-RU"/>
        </w:rPr>
        <w:t xml:space="preserve">. </w:t>
      </w:r>
      <w:r w:rsidR="009336C4" w:rsidRPr="00F8727A">
        <w:t xml:space="preserve">Контроль за исполнением </w:t>
      </w:r>
      <w:r w:rsidR="009336C4">
        <w:t xml:space="preserve">настоящего </w:t>
      </w:r>
      <w:r w:rsidR="009336C4" w:rsidRPr="00F8727A">
        <w:t>постановления оставляю за собой.</w:t>
      </w:r>
    </w:p>
    <w:p w:rsidR="009336C4" w:rsidRPr="00F8727A" w:rsidRDefault="009336C4" w:rsidP="009336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36C4" w:rsidRDefault="009336C4" w:rsidP="009336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36C4" w:rsidRDefault="009336C4" w:rsidP="009336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36C4" w:rsidRDefault="009336C4" w:rsidP="009336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36C4" w:rsidRDefault="003B2258" w:rsidP="002F7A24">
      <w:pPr>
        <w:pStyle w:val="ConsPlusNormal"/>
        <w:widowControl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Глава Новоярк</w:t>
      </w:r>
      <w:r w:rsidR="009336C4" w:rsidRPr="00BB3B18">
        <w:rPr>
          <w:rFonts w:ascii="Times New Roman" w:hAnsi="Times New Roman" w:cs="Times New Roman"/>
          <w:bCs/>
          <w:sz w:val="24"/>
          <w:szCs w:val="24"/>
        </w:rPr>
        <w:t xml:space="preserve">овского сельсовета </w:t>
      </w:r>
    </w:p>
    <w:p w:rsidR="009336C4" w:rsidRDefault="009336C4" w:rsidP="002F7A24">
      <w:pPr>
        <w:pStyle w:val="ConsPlusNormal"/>
        <w:widowControl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3B18">
        <w:rPr>
          <w:rFonts w:ascii="Times New Roman" w:hAnsi="Times New Roman" w:cs="Times New Roman"/>
          <w:bCs/>
          <w:sz w:val="24"/>
          <w:szCs w:val="24"/>
        </w:rPr>
        <w:t>Барабинского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рай</w:t>
      </w:r>
      <w:r w:rsidRPr="00BB3B18">
        <w:rPr>
          <w:rFonts w:ascii="Times New Roman" w:hAnsi="Times New Roman" w:cs="Times New Roman"/>
          <w:bCs/>
          <w:sz w:val="24"/>
          <w:szCs w:val="24"/>
        </w:rPr>
        <w:t xml:space="preserve">она </w:t>
      </w:r>
      <w:r w:rsidR="002F7A24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</w:p>
    <w:p w:rsidR="009336C4" w:rsidRPr="00BB3B18" w:rsidRDefault="009336C4" w:rsidP="002F7A24">
      <w:pPr>
        <w:pStyle w:val="ConsPlusNormal"/>
        <w:widowControl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3B18">
        <w:rPr>
          <w:rFonts w:ascii="Times New Roman" w:hAnsi="Times New Roman" w:cs="Times New Roman"/>
          <w:bCs/>
          <w:sz w:val="24"/>
          <w:szCs w:val="24"/>
        </w:rPr>
        <w:t xml:space="preserve">Новосибирской области                          </w:t>
      </w:r>
      <w:r w:rsidR="002F7A24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BB3B18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3B2258">
        <w:rPr>
          <w:rFonts w:ascii="Times New Roman" w:hAnsi="Times New Roman" w:cs="Times New Roman"/>
          <w:bCs/>
          <w:sz w:val="24"/>
          <w:szCs w:val="24"/>
        </w:rPr>
        <w:t>В.Г.</w:t>
      </w:r>
      <w:r w:rsidRPr="00BB3B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2258">
        <w:rPr>
          <w:rFonts w:ascii="Times New Roman" w:hAnsi="Times New Roman" w:cs="Times New Roman"/>
          <w:bCs/>
          <w:sz w:val="24"/>
          <w:szCs w:val="24"/>
        </w:rPr>
        <w:t>Бондаренко</w:t>
      </w:r>
    </w:p>
    <w:p w:rsidR="009336C4" w:rsidRPr="00BB3B18" w:rsidRDefault="009336C4" w:rsidP="009336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5757" w:rsidRDefault="00BF5757"/>
    <w:p w:rsidR="009336C4" w:rsidRDefault="009336C4"/>
    <w:p w:rsidR="009336C4" w:rsidRDefault="009336C4"/>
    <w:p w:rsidR="006F6012" w:rsidRDefault="006F6012"/>
    <w:p w:rsidR="00446BB7" w:rsidRDefault="00446BB7"/>
    <w:p w:rsidR="009336C4" w:rsidRDefault="009336C4" w:rsidP="009336C4">
      <w:pPr>
        <w:jc w:val="right"/>
      </w:pPr>
      <w:r>
        <w:lastRenderedPageBreak/>
        <w:t xml:space="preserve">Приложение                                                                                                                                                    к постановлению администрации                                                                      </w:t>
      </w:r>
      <w:r w:rsidR="003B2258">
        <w:t xml:space="preserve">                         Новоярк</w:t>
      </w:r>
      <w:r>
        <w:t>овского сельсовета                                                                                                    Барабинского района                                                                                                       Новосибирской области                                                                                                                           №</w:t>
      </w:r>
      <w:r w:rsidR="00446BB7">
        <w:t xml:space="preserve"> 7</w:t>
      </w:r>
      <w:r w:rsidR="002F7A24">
        <w:t>5</w:t>
      </w:r>
      <w:r>
        <w:t xml:space="preserve">   от   </w:t>
      </w:r>
      <w:r w:rsidR="00446BB7">
        <w:t>08.12.</w:t>
      </w:r>
      <w:r>
        <w:t>2014</w:t>
      </w:r>
    </w:p>
    <w:p w:rsidR="009336C4" w:rsidRPr="00802A5E" w:rsidRDefault="009336C4" w:rsidP="009336C4">
      <w:pPr>
        <w:spacing w:before="100" w:beforeAutospacing="1" w:after="100" w:afterAutospacing="1" w:line="240" w:lineRule="auto"/>
        <w:jc w:val="center"/>
        <w:rPr>
          <w:rFonts w:cs="Times New Roman"/>
          <w:b/>
          <w:szCs w:val="24"/>
          <w:lang w:eastAsia="ru-RU"/>
        </w:rPr>
      </w:pPr>
      <w:r w:rsidRPr="00802A5E">
        <w:rPr>
          <w:rFonts w:cs="Times New Roman"/>
          <w:b/>
          <w:szCs w:val="24"/>
          <w:lang w:eastAsia="ru-RU"/>
        </w:rPr>
        <w:t>Порядок сбора и вывоза бытовых отходов</w:t>
      </w:r>
      <w:r w:rsidR="00802A5E">
        <w:rPr>
          <w:rFonts w:cs="Times New Roman"/>
          <w:b/>
          <w:szCs w:val="24"/>
          <w:lang w:eastAsia="ru-RU"/>
        </w:rPr>
        <w:t xml:space="preserve">                                                                                     </w:t>
      </w:r>
      <w:r w:rsidR="003B2258">
        <w:rPr>
          <w:rFonts w:cs="Times New Roman"/>
          <w:b/>
          <w:szCs w:val="24"/>
          <w:lang w:eastAsia="ru-RU"/>
        </w:rPr>
        <w:t xml:space="preserve"> на территории Новоярк</w:t>
      </w:r>
      <w:r w:rsidRPr="00802A5E">
        <w:rPr>
          <w:rFonts w:cs="Times New Roman"/>
          <w:b/>
          <w:szCs w:val="24"/>
          <w:lang w:eastAsia="ru-RU"/>
        </w:rPr>
        <w:t>овского сельсовета Барабинского района</w:t>
      </w:r>
      <w:r w:rsidR="00802A5E">
        <w:rPr>
          <w:rFonts w:cs="Times New Roman"/>
          <w:b/>
          <w:szCs w:val="24"/>
          <w:lang w:eastAsia="ru-RU"/>
        </w:rPr>
        <w:t xml:space="preserve">                        </w:t>
      </w:r>
      <w:r w:rsidRPr="00802A5E">
        <w:rPr>
          <w:rFonts w:cs="Times New Roman"/>
          <w:b/>
          <w:szCs w:val="24"/>
          <w:lang w:eastAsia="ru-RU"/>
        </w:rPr>
        <w:t xml:space="preserve"> Новосибирской области 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center"/>
        <w:rPr>
          <w:rFonts w:cs="Times New Roman"/>
          <w:szCs w:val="24"/>
          <w:lang w:eastAsia="ru-RU"/>
        </w:rPr>
      </w:pPr>
      <w:r w:rsidRPr="00C051ED">
        <w:rPr>
          <w:rFonts w:cs="Times New Roman"/>
          <w:szCs w:val="24"/>
          <w:lang w:eastAsia="ru-RU"/>
        </w:rPr>
        <w:t>1. Общее положение</w:t>
      </w:r>
    </w:p>
    <w:p w:rsidR="009336C4" w:rsidRPr="00C051ED" w:rsidRDefault="009336C4" w:rsidP="00802A5E">
      <w:pPr>
        <w:spacing w:before="100" w:beforeAutospacing="1" w:after="100" w:afterAutospacing="1" w:line="240" w:lineRule="auto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1.1. Порядок сбора, вывоза, утилизации и переработки   </w:t>
      </w:r>
      <w:r>
        <w:rPr>
          <w:rFonts w:cs="Times New Roman"/>
          <w:color w:val="000000"/>
          <w:szCs w:val="24"/>
          <w:lang w:eastAsia="ru-RU"/>
        </w:rPr>
        <w:t>бытовы</w:t>
      </w:r>
      <w:r w:rsidR="003B2258">
        <w:rPr>
          <w:rFonts w:cs="Times New Roman"/>
          <w:color w:val="000000"/>
          <w:szCs w:val="24"/>
          <w:lang w:eastAsia="ru-RU"/>
        </w:rPr>
        <w:t>х отходов на территории  Новоярк</w:t>
      </w:r>
      <w:r>
        <w:rPr>
          <w:rFonts w:cs="Times New Roman"/>
          <w:color w:val="000000"/>
          <w:szCs w:val="24"/>
          <w:lang w:eastAsia="ru-RU"/>
        </w:rPr>
        <w:t xml:space="preserve">овского </w:t>
      </w:r>
      <w:r w:rsidRPr="00C051ED">
        <w:rPr>
          <w:rFonts w:cs="Times New Roman"/>
          <w:color w:val="000000"/>
          <w:szCs w:val="24"/>
          <w:lang w:eastAsia="ru-RU"/>
        </w:rPr>
        <w:t xml:space="preserve">сельсовета  (далее по тексту - Порядок) разработан в соответствии с федеральными законами от 6 октября </w:t>
      </w:r>
      <w:smartTag w:uri="urn:schemas-microsoft-com:office:smarttags" w:element="metricconverter">
        <w:smartTagPr>
          <w:attr w:name="ProductID" w:val="2003 г"/>
        </w:smartTagPr>
        <w:r w:rsidRPr="00C051ED">
          <w:rPr>
            <w:rFonts w:cs="Times New Roman"/>
            <w:color w:val="000000"/>
            <w:szCs w:val="24"/>
            <w:lang w:eastAsia="ru-RU"/>
          </w:rPr>
          <w:t>2003 г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№ 131-ФЗ "Об общих принципах организации местного самоуправления в Российской Федерации", от 10 января </w:t>
      </w:r>
      <w:smartTag w:uri="urn:schemas-microsoft-com:office:smarttags" w:element="metricconverter">
        <w:smartTagPr>
          <w:attr w:name="ProductID" w:val="2002 г"/>
        </w:smartTagPr>
        <w:r w:rsidRPr="00C051ED">
          <w:rPr>
            <w:rFonts w:cs="Times New Roman"/>
            <w:color w:val="000000"/>
            <w:szCs w:val="24"/>
            <w:lang w:eastAsia="ru-RU"/>
          </w:rPr>
          <w:t>2002 г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№ 7-ФЗ "Об охране окружающей среды", от 24 июня </w:t>
      </w:r>
      <w:smartTag w:uri="urn:schemas-microsoft-com:office:smarttags" w:element="metricconverter">
        <w:smartTagPr>
          <w:attr w:name="ProductID" w:val="1998 г"/>
        </w:smartTagPr>
        <w:r w:rsidRPr="00C051ED">
          <w:rPr>
            <w:rFonts w:cs="Times New Roman"/>
            <w:color w:val="000000"/>
            <w:szCs w:val="24"/>
            <w:lang w:eastAsia="ru-RU"/>
          </w:rPr>
          <w:t>1998 г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№ 89-ФЗ "Об отходах производства и потребления", от 30 марта </w:t>
      </w:r>
      <w:smartTag w:uri="urn:schemas-microsoft-com:office:smarttags" w:element="metricconverter">
        <w:smartTagPr>
          <w:attr w:name="ProductID" w:val="1999 г"/>
        </w:smartTagPr>
        <w:r w:rsidRPr="00C051ED">
          <w:rPr>
            <w:rFonts w:cs="Times New Roman"/>
            <w:color w:val="000000"/>
            <w:szCs w:val="24"/>
            <w:lang w:eastAsia="ru-RU"/>
          </w:rPr>
          <w:t>1999 г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№ 52-ФЗ "О санитарно-эпидемиологическом благополучии населения", Постановлением Правительства РФ от 10 февраля </w:t>
      </w:r>
      <w:smartTag w:uri="urn:schemas-microsoft-com:office:smarttags" w:element="metricconverter">
        <w:smartTagPr>
          <w:attr w:name="ProductID" w:val="1997 г"/>
        </w:smartTagPr>
        <w:r w:rsidRPr="00C051ED">
          <w:rPr>
            <w:rFonts w:cs="Times New Roman"/>
            <w:color w:val="000000"/>
            <w:szCs w:val="24"/>
            <w:lang w:eastAsia="ru-RU"/>
          </w:rPr>
          <w:t>1997 г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№ 155 "Об утверждении Правил предоставления услуг по вывозу твердых и жидких бытовых отходов" и регулирует отношения в области сбора, вывоза, утилизации и переработки бытовых отходов на территории 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>
        <w:rPr>
          <w:rFonts w:cs="Times New Roman"/>
          <w:color w:val="000000"/>
          <w:szCs w:val="24"/>
          <w:lang w:eastAsia="ru-RU"/>
        </w:rPr>
        <w:t xml:space="preserve">овского </w:t>
      </w:r>
      <w:r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D79D9">
        <w:rPr>
          <w:rFonts w:cs="Times New Roman"/>
          <w:color w:val="000000"/>
          <w:szCs w:val="24"/>
          <w:lang w:eastAsia="ru-RU"/>
        </w:rPr>
        <w:t xml:space="preserve"> </w:t>
      </w:r>
      <w:r w:rsidR="008D79D9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Pr="00C051ED">
        <w:rPr>
          <w:rFonts w:cs="Times New Roman"/>
          <w:color w:val="000000"/>
          <w:szCs w:val="24"/>
          <w:lang w:eastAsia="ru-RU"/>
        </w:rPr>
        <w:t xml:space="preserve">, предоставления услуг в области обращения с отходами, предотвращению вредного воздействия отходов на окружающую среду и здоровье населения, обеспечению чистоты и порядка на территории 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 w:rsidR="008D79D9">
        <w:rPr>
          <w:rFonts w:cs="Times New Roman"/>
          <w:color w:val="000000"/>
          <w:szCs w:val="24"/>
          <w:lang w:eastAsia="ru-RU"/>
        </w:rPr>
        <w:t xml:space="preserve">овского </w:t>
      </w:r>
      <w:r w:rsidR="008D79D9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D79D9">
        <w:rPr>
          <w:rFonts w:cs="Times New Roman"/>
          <w:color w:val="000000"/>
          <w:szCs w:val="24"/>
          <w:lang w:eastAsia="ru-RU"/>
        </w:rPr>
        <w:t xml:space="preserve"> </w:t>
      </w:r>
      <w:r w:rsidR="008D79D9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Pr="00C051ED">
        <w:rPr>
          <w:rFonts w:cs="Times New Roman"/>
          <w:color w:val="000000"/>
          <w:szCs w:val="24"/>
          <w:lang w:eastAsia="ru-RU"/>
        </w:rPr>
        <w:t xml:space="preserve">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1.2. Настоящий Порядок не распространяется на отношения, связанные со сбором, вывозом, утилизации и переработки  отходов от промышленной деятельности.    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1.3. Термины в настоящем Порядке используются в соответствии с действующим законодательством РФ и приводятся в Порядке для удобства применения.  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1.4. Перечень отходов, систематизированных по совокупности приоритетных признаков: происхождение, агрегатное и физическое состояние, опасные свойства, степень вредного воздействия на окружающую природную среду (классы опасности), приводится в Федеральном классификационном каталоге отходов.   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1.5. Сжигание бытовых отходов и отходов потребления на территории 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 w:rsidR="008D79D9">
        <w:rPr>
          <w:rFonts w:cs="Times New Roman"/>
          <w:color w:val="000000"/>
          <w:szCs w:val="24"/>
          <w:lang w:eastAsia="ru-RU"/>
        </w:rPr>
        <w:t xml:space="preserve">овского </w:t>
      </w:r>
      <w:r w:rsidR="008D79D9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D79D9">
        <w:rPr>
          <w:rFonts w:cs="Times New Roman"/>
          <w:color w:val="000000"/>
          <w:szCs w:val="24"/>
          <w:lang w:eastAsia="ru-RU"/>
        </w:rPr>
        <w:t xml:space="preserve"> </w:t>
      </w:r>
      <w:r w:rsidR="008D79D9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="008D79D9" w:rsidRPr="00C051ED">
        <w:rPr>
          <w:rFonts w:cs="Times New Roman"/>
          <w:color w:val="000000"/>
          <w:szCs w:val="24"/>
          <w:lang w:eastAsia="ru-RU"/>
        </w:rPr>
        <w:t xml:space="preserve"> </w:t>
      </w:r>
      <w:r w:rsidRPr="00C051ED">
        <w:rPr>
          <w:rFonts w:cs="Times New Roman"/>
          <w:color w:val="000000"/>
          <w:szCs w:val="24"/>
          <w:lang w:eastAsia="ru-RU"/>
        </w:rPr>
        <w:t>без специальных установок, создаваемых в порядке, определенном законодательством в области охраны окружающей среды, запрещается.     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1.6. Не санкционированное размещение (сброс, складирование в неустановленных местах и др.) бытовых отходов и отходов потребления на территории </w:t>
      </w:r>
      <w:r w:rsidR="003B2258">
        <w:rPr>
          <w:rFonts w:cs="Times New Roman"/>
          <w:color w:val="000000"/>
          <w:szCs w:val="24"/>
          <w:lang w:eastAsia="ru-RU"/>
        </w:rPr>
        <w:t>Новояр</w:t>
      </w:r>
      <w:r w:rsidR="002F7A24">
        <w:rPr>
          <w:rFonts w:cs="Times New Roman"/>
          <w:color w:val="000000"/>
          <w:szCs w:val="24"/>
          <w:lang w:eastAsia="ru-RU"/>
        </w:rPr>
        <w:t>к</w:t>
      </w:r>
      <w:r w:rsidR="008D79D9">
        <w:rPr>
          <w:rFonts w:cs="Times New Roman"/>
          <w:color w:val="000000"/>
          <w:szCs w:val="24"/>
          <w:lang w:eastAsia="ru-RU"/>
        </w:rPr>
        <w:t xml:space="preserve">овского </w:t>
      </w:r>
      <w:r w:rsidR="008D79D9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D79D9">
        <w:rPr>
          <w:rFonts w:cs="Times New Roman"/>
          <w:color w:val="000000"/>
          <w:szCs w:val="24"/>
          <w:lang w:eastAsia="ru-RU"/>
        </w:rPr>
        <w:t xml:space="preserve"> </w:t>
      </w:r>
      <w:r w:rsidR="008D79D9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Pr="00C051ED">
        <w:rPr>
          <w:rFonts w:cs="Times New Roman"/>
          <w:color w:val="000000"/>
          <w:szCs w:val="24"/>
          <w:lang w:eastAsia="ru-RU"/>
        </w:rPr>
        <w:t xml:space="preserve">, в том числе на землях общего пользования, санитарно-защитных зонах предприятий, учреждений, организаций, территориях садоводческих обществ и прилегающих к ним землях, запрещено.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1.7. Граждане обязаны поддерживать чистоту и порядок, соблюдать установленные настоящим Порядком требования, принимать меры по устранению последствий нарушений, влекущих загрязнение территории 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 w:rsidR="008D79D9">
        <w:rPr>
          <w:rFonts w:cs="Times New Roman"/>
          <w:color w:val="000000"/>
          <w:szCs w:val="24"/>
          <w:lang w:eastAsia="ru-RU"/>
        </w:rPr>
        <w:t xml:space="preserve">овского </w:t>
      </w:r>
      <w:r w:rsidR="008D79D9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D79D9">
        <w:rPr>
          <w:rFonts w:cs="Times New Roman"/>
          <w:color w:val="000000"/>
          <w:szCs w:val="24"/>
          <w:lang w:eastAsia="ru-RU"/>
        </w:rPr>
        <w:t xml:space="preserve"> </w:t>
      </w:r>
      <w:r w:rsidR="008D79D9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Pr="00C051ED">
        <w:rPr>
          <w:rFonts w:cs="Times New Roman"/>
          <w:color w:val="000000"/>
          <w:szCs w:val="24"/>
          <w:lang w:eastAsia="ru-RU"/>
        </w:rPr>
        <w:t xml:space="preserve">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1.8. Ответственность за оборудование, содержание и сохранность контейнеров коллективного пользования и контейнерных площадок, расположенных в частном секторе, несет специализированная организация, оказывающая услуги по вывозу твердых бытовых отходов.  Ответственность за оборудование, содержание и сохранность контейнеров коллективного пользования и контейнерных площадок, расположенных в многоэтажном секторе, несет организация по эксплуатации жилищного фонда (товарищество собственников жилья, управляющая организация).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1.9. Нормативы накопления бытовых отходов устанавливаются администрацией  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 w:rsidR="00802A5E">
        <w:rPr>
          <w:rFonts w:cs="Times New Roman"/>
          <w:color w:val="000000"/>
          <w:szCs w:val="24"/>
          <w:lang w:eastAsia="ru-RU"/>
        </w:rPr>
        <w:t xml:space="preserve">овского </w:t>
      </w:r>
      <w:r w:rsidR="00802A5E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02A5E">
        <w:rPr>
          <w:rFonts w:cs="Times New Roman"/>
          <w:color w:val="000000"/>
          <w:szCs w:val="24"/>
          <w:lang w:eastAsia="ru-RU"/>
        </w:rPr>
        <w:t xml:space="preserve"> </w:t>
      </w:r>
      <w:r w:rsidR="00802A5E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Pr="00C051ED">
        <w:rPr>
          <w:rFonts w:cs="Times New Roman"/>
          <w:color w:val="000000"/>
          <w:szCs w:val="24"/>
          <w:lang w:eastAsia="ru-RU"/>
        </w:rPr>
        <w:t xml:space="preserve">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center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2. Порядок сбора и вывоза бытовых отходов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2.1. Порядок сбора твердых бытовых отходов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Твердые бытовые отходы (далее по тексту ТБО) - отходы, образующиеся в результате жизнедеятельности населения (приготовление пищи, упаковка товаров, уборка и текущий ремонт жилых помещений и др.), к которым также относятся отходы потребления, образующиеся в учреждениях, предприятиях, организациях независимо от формы собственности и образовавшиеся непосредственно от жизнедеятельности граждан, от уборки территории  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 w:rsidR="00802A5E">
        <w:rPr>
          <w:rFonts w:cs="Times New Roman"/>
          <w:color w:val="000000"/>
          <w:szCs w:val="24"/>
          <w:lang w:eastAsia="ru-RU"/>
        </w:rPr>
        <w:t xml:space="preserve">овского </w:t>
      </w:r>
      <w:r w:rsidR="00802A5E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02A5E">
        <w:rPr>
          <w:rFonts w:cs="Times New Roman"/>
          <w:color w:val="000000"/>
          <w:szCs w:val="24"/>
          <w:lang w:eastAsia="ru-RU"/>
        </w:rPr>
        <w:t xml:space="preserve"> </w:t>
      </w:r>
      <w:r w:rsidR="00802A5E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="00802A5E" w:rsidRPr="00C051ED">
        <w:rPr>
          <w:rFonts w:cs="Times New Roman"/>
          <w:color w:val="000000"/>
          <w:szCs w:val="24"/>
          <w:lang w:eastAsia="ru-RU"/>
        </w:rPr>
        <w:t xml:space="preserve"> </w:t>
      </w:r>
      <w:r w:rsidRPr="00C051ED">
        <w:rPr>
          <w:rFonts w:cs="Times New Roman"/>
          <w:color w:val="000000"/>
          <w:szCs w:val="24"/>
          <w:lang w:eastAsia="ru-RU"/>
        </w:rPr>
        <w:t xml:space="preserve">(включая придомовые и прилегающие территории). Сбор ТБО осуществляется путем доставки и складирования собственниками ТБО: на специализированные площадки, оборудованные сборниками отходов (контейнерами) путем помещения ТБО непосредственно в сборник отходов (контейнер) на площадки для сбора крупногабаритного мусора; урны, расположенные на территории  </w:t>
      </w:r>
      <w:r w:rsidR="003B2258">
        <w:rPr>
          <w:rFonts w:cs="Times New Roman"/>
          <w:color w:val="000000"/>
          <w:szCs w:val="24"/>
          <w:lang w:eastAsia="ru-RU"/>
        </w:rPr>
        <w:t>Новоярк</w:t>
      </w:r>
      <w:r w:rsidR="00802A5E">
        <w:rPr>
          <w:rFonts w:cs="Times New Roman"/>
          <w:color w:val="000000"/>
          <w:szCs w:val="24"/>
          <w:lang w:eastAsia="ru-RU"/>
        </w:rPr>
        <w:t xml:space="preserve">овского </w:t>
      </w:r>
      <w:r w:rsidR="00802A5E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02A5E">
        <w:rPr>
          <w:rFonts w:cs="Times New Roman"/>
          <w:color w:val="000000"/>
          <w:szCs w:val="24"/>
          <w:lang w:eastAsia="ru-RU"/>
        </w:rPr>
        <w:t xml:space="preserve"> </w:t>
      </w:r>
      <w:r w:rsidR="00802A5E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="00802A5E">
        <w:rPr>
          <w:rFonts w:cs="Times New Roman"/>
          <w:color w:val="000000"/>
          <w:szCs w:val="24"/>
          <w:lang w:eastAsia="ru-RU"/>
        </w:rPr>
        <w:t xml:space="preserve">; другие </w:t>
      </w:r>
      <w:r w:rsidRPr="00C051ED">
        <w:rPr>
          <w:rFonts w:cs="Times New Roman"/>
          <w:color w:val="000000"/>
          <w:szCs w:val="24"/>
          <w:lang w:eastAsia="ru-RU"/>
        </w:rPr>
        <w:t xml:space="preserve">места, функционально предназначенные для этого.   Организации, учреждения, предприятия, индивидуальные предприниматели обязаны оборудовать места перед входами в помещения для сбора мелкого мусора и образующихся отходов мусорными урнами, не допуская нахождения мусора и отходов в не предназначенных для этого местах.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В многоэтажном жилом секторе сбор ТБО осуществляют организации по эксплуатации жилищного фонда (</w:t>
      </w:r>
      <w:r w:rsidR="003B2258">
        <w:rPr>
          <w:rFonts w:cs="Times New Roman"/>
          <w:color w:val="000000"/>
          <w:szCs w:val="24"/>
          <w:lang w:eastAsia="ru-RU"/>
        </w:rPr>
        <w:t>МУМ «Жилкомхоз» Новоярк</w:t>
      </w:r>
      <w:r w:rsidR="00802A5E">
        <w:rPr>
          <w:rFonts w:cs="Times New Roman"/>
          <w:color w:val="000000"/>
          <w:szCs w:val="24"/>
          <w:lang w:eastAsia="ru-RU"/>
        </w:rPr>
        <w:t>овского сельсовета</w:t>
      </w:r>
      <w:r w:rsidRPr="00C051ED">
        <w:rPr>
          <w:rFonts w:cs="Times New Roman"/>
          <w:color w:val="000000"/>
          <w:szCs w:val="24"/>
          <w:lang w:eastAsia="ru-RU"/>
        </w:rPr>
        <w:t xml:space="preserve">).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Строительный мусор должен быть упакован в тару, предотвращающую его рассыпание, и складирован на площадке для сбора крупногабаритного мусора.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Места размещения контейнерной площадки определяются сельскими поселениями и согласовываются в </w:t>
      </w:r>
      <w:proofErr w:type="spellStart"/>
      <w:r w:rsidRPr="00C051ED">
        <w:rPr>
          <w:rFonts w:cs="Times New Roman"/>
          <w:color w:val="000000"/>
          <w:szCs w:val="24"/>
          <w:lang w:eastAsia="ru-RU"/>
        </w:rPr>
        <w:t>Роспотребнадзоре</w:t>
      </w:r>
      <w:proofErr w:type="spellEnd"/>
      <w:r w:rsidRPr="00C051ED">
        <w:rPr>
          <w:rFonts w:cs="Times New Roman"/>
          <w:color w:val="000000"/>
          <w:szCs w:val="24"/>
          <w:lang w:eastAsia="ru-RU"/>
        </w:rPr>
        <w:t xml:space="preserve"> по НСО  в соответствии с действующим законодательством. Контейнерная площадка (площадка для сбора крупногабаритного мусора) должна находиться на возвышении, иметь водонепроницаемое (бетонное, асфальтовое) покрытие. Размер площадки определяется в зависимости от количества контейнеров. Контейнерная площадка должна быть огорожена. Высота и ширина ограждения должны соответствовать контейнерной площадке и контейнерам. Ограждение выполняется из материалов, исключающих попадание мусора с территории контейнерной площадки за ее пределы. Сборники отходов (контейнеры) должны отвечать всем санитарным нормам и требованиям.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Крупногабаритные отходы (упаковочные материалы, крупногабаритные предметы домашнего обихода: бытовая техника, сантехническое оборудование, мебель, металлические и деревянные конструкции, отходы от текущего ремонта жилых помещений, не вмещающиеся в контейнер)  вывозятся гражданами самостоятельно. Размещение крупногабаритного мусора в местах, кроме как специально предназначенных для этого, запрещено.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При сборе твердых бытовых отходов недопустимо: помещение отходов в иные места, кроме как в контейнеры; помещение крупногабаритного и строительного мусора в контейнеры и на контейнерные площадки, не предназначенные для этого; помещение строительного мусора на площадки для сбора крупногабаритного мусора без тары, предотвращающей его рассыпание; переполнение урн; сжигание отходов на территории домовладения, а также за ее пределами; сжигание отходов в контейнерах и на контейнерных площадках.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center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2.2. Порядок сбора жидких бытовых отходов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Жидкие бытовые отходы (далее по тексту ЖБО) - отходы, образующиеся в результате жизнедеятельности населения (приготовление пищи, фекальные отходы нецентрализованной канализации и др.), а также жидкие отходы потребления - жидкие отходы, образующиеся в учреждениях, на предприятиях, организациях независимо от формы собственности непосредственно от жизнедеятельности населения. Сбор ЖБО на территории  </w:t>
      </w:r>
      <w:r w:rsidR="0071206C">
        <w:rPr>
          <w:rFonts w:cs="Times New Roman"/>
          <w:color w:val="000000"/>
          <w:szCs w:val="24"/>
          <w:lang w:eastAsia="ru-RU"/>
        </w:rPr>
        <w:t>Новоярк</w:t>
      </w:r>
      <w:r w:rsidR="00802A5E">
        <w:rPr>
          <w:rFonts w:cs="Times New Roman"/>
          <w:color w:val="000000"/>
          <w:szCs w:val="24"/>
          <w:lang w:eastAsia="ru-RU"/>
        </w:rPr>
        <w:t xml:space="preserve">овского </w:t>
      </w:r>
      <w:r w:rsidR="00802A5E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02A5E">
        <w:rPr>
          <w:rFonts w:cs="Times New Roman"/>
          <w:color w:val="000000"/>
          <w:szCs w:val="24"/>
          <w:lang w:eastAsia="ru-RU"/>
        </w:rPr>
        <w:t xml:space="preserve"> </w:t>
      </w:r>
      <w:r w:rsidR="00802A5E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="00802A5E" w:rsidRPr="00C051ED">
        <w:rPr>
          <w:rFonts w:cs="Times New Roman"/>
          <w:color w:val="000000"/>
          <w:szCs w:val="24"/>
          <w:lang w:eastAsia="ru-RU"/>
        </w:rPr>
        <w:t xml:space="preserve"> </w:t>
      </w:r>
      <w:r w:rsidRPr="00C051ED">
        <w:rPr>
          <w:rFonts w:cs="Times New Roman"/>
          <w:color w:val="000000"/>
          <w:szCs w:val="24"/>
          <w:lang w:eastAsia="ru-RU"/>
        </w:rPr>
        <w:t>производитс</w:t>
      </w:r>
      <w:r w:rsidR="002F7A24">
        <w:rPr>
          <w:rFonts w:cs="Times New Roman"/>
          <w:color w:val="000000"/>
          <w:szCs w:val="24"/>
          <w:lang w:eastAsia="ru-RU"/>
        </w:rPr>
        <w:t xml:space="preserve">я через дворовые выгребные ямы </w:t>
      </w:r>
      <w:r w:rsidRPr="00C051ED">
        <w:rPr>
          <w:rFonts w:cs="Times New Roman"/>
          <w:color w:val="000000"/>
          <w:szCs w:val="24"/>
          <w:lang w:eastAsia="ru-RU"/>
        </w:rPr>
        <w:t xml:space="preserve">Для сбора ЖБО в домовладениях домовладельцами устраиваются выгребные ямы. Выгребная яма должна располагаться в пределах земельного участка, выделенного для размещения и обслуживания соответствующего домовладения, с условием свободного доступа </w:t>
      </w:r>
      <w:proofErr w:type="spellStart"/>
      <w:r w:rsidRPr="00C051ED">
        <w:rPr>
          <w:rFonts w:cs="Times New Roman"/>
          <w:color w:val="000000"/>
          <w:szCs w:val="24"/>
          <w:lang w:eastAsia="ru-RU"/>
        </w:rPr>
        <w:t>спецавтотранспорта</w:t>
      </w:r>
      <w:proofErr w:type="spellEnd"/>
      <w:r w:rsidRPr="00C051ED">
        <w:rPr>
          <w:rFonts w:cs="Times New Roman"/>
          <w:color w:val="000000"/>
          <w:szCs w:val="24"/>
          <w:lang w:eastAsia="ru-RU"/>
        </w:rPr>
        <w:t xml:space="preserve"> для их очистки. При многоквартирном жилом доме может быть обустроена совместная выгребная яма. Место расположения такой выгребной ямы определятся по соглашению собственников квартир в многоквартирном жилом доме. Выгребная яма должна быть водонепроницаемой, иметь наземную часть с крышкой для удобства очистки. Объем ямы рассчитывается исходя из количества граждан, ею пользующихся. Глубина выгребной ямы зависит от уровня грунтовых вод, но не должна быть более </w:t>
      </w:r>
      <w:smartTag w:uri="urn:schemas-microsoft-com:office:smarttags" w:element="metricconverter">
        <w:smartTagPr>
          <w:attr w:name="ProductID" w:val="3 м"/>
        </w:smartTagPr>
        <w:r w:rsidRPr="00C051ED">
          <w:rPr>
            <w:rFonts w:cs="Times New Roman"/>
            <w:color w:val="000000"/>
            <w:szCs w:val="24"/>
            <w:lang w:eastAsia="ru-RU"/>
          </w:rPr>
          <w:t>3 м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При сборе ЖБО недопустимо: наполнение выгребной ямы отходами выше, чем до </w:t>
      </w:r>
      <w:smartTag w:uri="urn:schemas-microsoft-com:office:smarttags" w:element="metricconverter">
        <w:smartTagPr>
          <w:attr w:name="ProductID" w:val="0,35 м"/>
        </w:smartTagPr>
        <w:r w:rsidRPr="00C051ED">
          <w:rPr>
            <w:rFonts w:cs="Times New Roman"/>
            <w:color w:val="000000"/>
            <w:szCs w:val="24"/>
            <w:lang w:eastAsia="ru-RU"/>
          </w:rPr>
          <w:t>0,35 м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 от поверхности земли; осуществлять сброс ТБО в дворовые выгребные ямы, выгребы надворных туалетов.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center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2.3. Порядок вывоза твердых бытовых отходов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Вывоз ТБО на территории  </w:t>
      </w:r>
      <w:r w:rsidR="0071206C">
        <w:rPr>
          <w:rFonts w:cs="Times New Roman"/>
          <w:color w:val="000000"/>
          <w:szCs w:val="24"/>
          <w:lang w:eastAsia="ru-RU"/>
        </w:rPr>
        <w:t>Новоярк</w:t>
      </w:r>
      <w:r w:rsidR="00802A5E">
        <w:rPr>
          <w:rFonts w:cs="Times New Roman"/>
          <w:color w:val="000000"/>
          <w:szCs w:val="24"/>
          <w:lang w:eastAsia="ru-RU"/>
        </w:rPr>
        <w:t xml:space="preserve">овского </w:t>
      </w:r>
      <w:r w:rsidR="00802A5E" w:rsidRPr="00C051ED">
        <w:rPr>
          <w:rFonts w:cs="Times New Roman"/>
          <w:color w:val="000000"/>
          <w:szCs w:val="24"/>
          <w:lang w:eastAsia="ru-RU"/>
        </w:rPr>
        <w:t>сельсовета</w:t>
      </w:r>
      <w:r w:rsidR="00802A5E">
        <w:rPr>
          <w:rFonts w:cs="Times New Roman"/>
          <w:color w:val="000000"/>
          <w:szCs w:val="24"/>
          <w:lang w:eastAsia="ru-RU"/>
        </w:rPr>
        <w:t xml:space="preserve"> </w:t>
      </w:r>
      <w:r w:rsidR="00802A5E">
        <w:rPr>
          <w:rFonts w:cs="Times New Roman"/>
          <w:szCs w:val="24"/>
          <w:lang w:eastAsia="ru-RU"/>
        </w:rPr>
        <w:t>Барабинского района Новосибирской области</w:t>
      </w:r>
      <w:r w:rsidR="00802A5E" w:rsidRPr="00C051ED">
        <w:rPr>
          <w:rFonts w:cs="Times New Roman"/>
          <w:color w:val="000000"/>
          <w:szCs w:val="24"/>
          <w:lang w:eastAsia="ru-RU"/>
        </w:rPr>
        <w:t xml:space="preserve"> </w:t>
      </w:r>
      <w:r w:rsidRPr="00C051ED">
        <w:rPr>
          <w:rFonts w:cs="Times New Roman"/>
          <w:color w:val="000000"/>
          <w:szCs w:val="24"/>
          <w:lang w:eastAsia="ru-RU"/>
        </w:rPr>
        <w:t xml:space="preserve">может осуществляться путем вывоза бытовых отходов специализированной организацией, занимающейся вывозом ТБО, на основании заключенного договора; самостоятельного вывоза ТБО на полигон для их последующего захоронения (для индивидуальных жилых домов). Порядок заключения и исполнения договоров на вывоз твердых бытовых отходов со специализированной организацией определяется Правилами предоставления услуг по вывозу ТБО и ЖБО, утвержденными Постановлением Правительства РФ от 10 февраля </w:t>
      </w:r>
      <w:smartTag w:uri="urn:schemas-microsoft-com:office:smarttags" w:element="metricconverter">
        <w:smartTagPr>
          <w:attr w:name="ProductID" w:val="1997 г"/>
        </w:smartTagPr>
        <w:r w:rsidRPr="00C051ED">
          <w:rPr>
            <w:rFonts w:cs="Times New Roman"/>
            <w:color w:val="000000"/>
            <w:szCs w:val="24"/>
            <w:lang w:eastAsia="ru-RU"/>
          </w:rPr>
          <w:t>1997 г</w:t>
        </w:r>
      </w:smartTag>
      <w:r w:rsidRPr="00C051ED">
        <w:rPr>
          <w:rFonts w:cs="Times New Roman"/>
          <w:color w:val="000000"/>
          <w:szCs w:val="24"/>
          <w:lang w:eastAsia="ru-RU"/>
        </w:rPr>
        <w:t xml:space="preserve">. № 155. Вывоз ТБО собственными силами и средствами собственников индивидуальных жилых домов осуществляется по разовым талонам на право размещения отходов, оформляемым в организациях, осуществляющих деятельность по размещению отходов. Вывоз крупногабаритных отходов производится по мере надобности. Вывоз бытовых отходов специализированной организацией может осуществляться по договорам, заключенным непосредственно с каждым собственником индивидуального жилого дома, либо по договорам, заключенным с группой собственников индивидуальных жилых домов. </w:t>
      </w:r>
      <w:r w:rsidRPr="00C051ED">
        <w:rPr>
          <w:rFonts w:cs="Times New Roman"/>
          <w:color w:val="000000"/>
          <w:szCs w:val="24"/>
          <w:lang w:eastAsia="ru-RU"/>
        </w:rPr>
        <w:br/>
        <w:t xml:space="preserve">Собственники индивидуальных жилых домов обеспечивают сбор ТБО путем их складирования в контейнеры индивидуального или коллективного пользования. Запрещается выливать ЖБО в контейнеры, предназначенные для сбора ТБО. Ответственность за уборку специальных контейнерных площадок в частном секторе возлагается на специализированную организацию, оказывающую услуги по вывозу ТБО. Данные услуги являются платными при условии, что они не включены в тариф специализированной организации. Ответственность за сохранность контейнеров коллективного пользования возлагается на собственников индивидуальных жилых домов, которые используют данные контейнеры.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Ответственность за сохранность контейнеров коллективного пользования в многоэтажном секторе возлагается на организации по эксплуатации жилищного фонда (товарищество собственников жилья, управляющая организация). При осуществлении вывоза бытовых отходов специализированной организацией собственники индивидуальных жилых домов в соответствии с заключенными договорами обязаны обеспечить специализированной организации свободный доступ к контейнеру, содействовать в оказании услуг по вывозу бытовых отходов. При вывозе ТБО недопустим отказ от вывоза ТБО; вывоз мусора в иные места, кроме как на полигон ТБО  (что подтверждается предъявлением квитанции с полигона ТБО). 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center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>2.4. Порядок вывоза ЖБО</w:t>
      </w:r>
    </w:p>
    <w:p w:rsidR="009336C4" w:rsidRPr="00C051ED" w:rsidRDefault="009336C4" w:rsidP="009336C4">
      <w:pPr>
        <w:spacing w:before="100" w:beforeAutospacing="1" w:after="100" w:afterAutospacing="1" w:line="240" w:lineRule="auto"/>
        <w:jc w:val="both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Вывоз ЖБО от многоквартирных домов должно производиться по графику установленном обслуживающей организацией, от  индивидуальных жилых   домов по мере заполнения выгребной ямы, но не реже двух раз в год. Очистка выгребной ямы производится домовладельцами в соответствии с правилами предоставления услуг по вывозу твердых и ЖБО, утвержденных Постановлением Правительства РФ от 10 февраля </w:t>
      </w:r>
      <w:smartTag w:uri="urn:schemas-microsoft-com:office:smarttags" w:element="metricconverter">
        <w:smartTagPr>
          <w:attr w:name="ProductID" w:val="1997 г"/>
        </w:smartTagPr>
        <w:r w:rsidRPr="00C051ED">
          <w:rPr>
            <w:rFonts w:cs="Times New Roman"/>
            <w:color w:val="000000"/>
            <w:szCs w:val="24"/>
            <w:lang w:eastAsia="ru-RU"/>
          </w:rPr>
          <w:t>1997 г</w:t>
        </w:r>
      </w:smartTag>
      <w:r w:rsidRPr="00C051ED">
        <w:rPr>
          <w:rFonts w:cs="Times New Roman"/>
          <w:color w:val="000000"/>
          <w:szCs w:val="24"/>
          <w:lang w:eastAsia="ru-RU"/>
        </w:rPr>
        <w:t>. № 155 "Об утверждении правил предоставления услуг по вывозу твердых и жидких бытовых отходов" на основании договора со специализированной организацией. При вывозе ЖБО не допускается: нарушение периодичности вывоза ЖБО; слив жидких бытовых отходов в контейнеры для сбора бытового мусора; вывоз ЖБО в места, специально не предназначенные для этого.</w:t>
      </w:r>
    </w:p>
    <w:p w:rsidR="009336C4" w:rsidRPr="00C051ED" w:rsidRDefault="009336C4" w:rsidP="009336C4">
      <w:pPr>
        <w:spacing w:before="100" w:beforeAutospacing="1" w:after="240" w:line="240" w:lineRule="auto"/>
        <w:rPr>
          <w:rFonts w:cs="Times New Roman"/>
          <w:szCs w:val="24"/>
          <w:lang w:eastAsia="ru-RU"/>
        </w:rPr>
      </w:pPr>
      <w:r w:rsidRPr="00C051ED">
        <w:rPr>
          <w:rFonts w:cs="Times New Roman"/>
          <w:color w:val="000000"/>
          <w:szCs w:val="24"/>
          <w:lang w:eastAsia="ru-RU"/>
        </w:rPr>
        <w:t xml:space="preserve">                                   3. Ответственность за нарушение настоящего порядка </w:t>
      </w:r>
      <w:r w:rsidRPr="00C051ED">
        <w:rPr>
          <w:rFonts w:cs="Times New Roman"/>
          <w:color w:val="000000"/>
          <w:szCs w:val="24"/>
          <w:lang w:eastAsia="ru-RU"/>
        </w:rPr>
        <w:br/>
      </w:r>
      <w:r w:rsidRPr="00C051ED">
        <w:rPr>
          <w:rFonts w:cs="Times New Roman"/>
          <w:color w:val="000000"/>
          <w:szCs w:val="24"/>
          <w:lang w:eastAsia="ru-RU"/>
        </w:rPr>
        <w:br/>
        <w:t xml:space="preserve"> Неисполнение или ненадлежащее исполнение настоящего порядка влечет за собой наложение дисциплинарной и административной ответственности в соответствии с действующим законодательством РФ. </w:t>
      </w:r>
    </w:p>
    <w:p w:rsidR="009336C4" w:rsidRDefault="009336C4" w:rsidP="00802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</w:pPr>
      <w:r w:rsidRPr="00C051ED">
        <w:rPr>
          <w:rFonts w:cs="Times New Roman"/>
          <w:color w:val="000000"/>
          <w:szCs w:val="24"/>
          <w:lang w:eastAsia="ru-RU"/>
        </w:rPr>
        <w:t> </w:t>
      </w:r>
    </w:p>
    <w:p w:rsidR="009336C4" w:rsidRDefault="009336C4" w:rsidP="009336C4">
      <w:pPr>
        <w:jc w:val="right"/>
      </w:pPr>
    </w:p>
    <w:p w:rsidR="009336C4" w:rsidRDefault="009336C4" w:rsidP="009336C4">
      <w:pPr>
        <w:jc w:val="right"/>
      </w:pPr>
      <w:r>
        <w:t xml:space="preserve"> </w:t>
      </w:r>
    </w:p>
    <w:p w:rsidR="009336C4" w:rsidRDefault="009336C4" w:rsidP="009336C4">
      <w:pPr>
        <w:jc w:val="right"/>
      </w:pPr>
    </w:p>
    <w:sectPr w:rsidR="00933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9336C4"/>
    <w:rsid w:val="00003AF8"/>
    <w:rsid w:val="000110DD"/>
    <w:rsid w:val="000250C9"/>
    <w:rsid w:val="00030637"/>
    <w:rsid w:val="00046B78"/>
    <w:rsid w:val="00050E8C"/>
    <w:rsid w:val="00051B09"/>
    <w:rsid w:val="00062B07"/>
    <w:rsid w:val="00064729"/>
    <w:rsid w:val="00073A04"/>
    <w:rsid w:val="00092EEE"/>
    <w:rsid w:val="000948AC"/>
    <w:rsid w:val="0009511F"/>
    <w:rsid w:val="00096282"/>
    <w:rsid w:val="000B2C53"/>
    <w:rsid w:val="000C0CFB"/>
    <w:rsid w:val="000C1E92"/>
    <w:rsid w:val="000C347F"/>
    <w:rsid w:val="000C4B23"/>
    <w:rsid w:val="000C6755"/>
    <w:rsid w:val="000E5A72"/>
    <w:rsid w:val="000F0515"/>
    <w:rsid w:val="00102331"/>
    <w:rsid w:val="001163DA"/>
    <w:rsid w:val="001168E6"/>
    <w:rsid w:val="001174CD"/>
    <w:rsid w:val="00117AA0"/>
    <w:rsid w:val="00146852"/>
    <w:rsid w:val="0016119B"/>
    <w:rsid w:val="00162113"/>
    <w:rsid w:val="00162449"/>
    <w:rsid w:val="0016293E"/>
    <w:rsid w:val="00162A13"/>
    <w:rsid w:val="0016333F"/>
    <w:rsid w:val="00177726"/>
    <w:rsid w:val="00186D91"/>
    <w:rsid w:val="001900C4"/>
    <w:rsid w:val="00190A31"/>
    <w:rsid w:val="00195603"/>
    <w:rsid w:val="0019608B"/>
    <w:rsid w:val="001A153A"/>
    <w:rsid w:val="001A2233"/>
    <w:rsid w:val="001A32D9"/>
    <w:rsid w:val="001A4F67"/>
    <w:rsid w:val="001C220F"/>
    <w:rsid w:val="001D5698"/>
    <w:rsid w:val="001E0297"/>
    <w:rsid w:val="001E055E"/>
    <w:rsid w:val="001E1D2C"/>
    <w:rsid w:val="001F1465"/>
    <w:rsid w:val="00206E9B"/>
    <w:rsid w:val="002212E6"/>
    <w:rsid w:val="002248A6"/>
    <w:rsid w:val="0022552D"/>
    <w:rsid w:val="00236438"/>
    <w:rsid w:val="002439D5"/>
    <w:rsid w:val="00244545"/>
    <w:rsid w:val="00253369"/>
    <w:rsid w:val="00257392"/>
    <w:rsid w:val="002639B8"/>
    <w:rsid w:val="00277004"/>
    <w:rsid w:val="0027724C"/>
    <w:rsid w:val="00293D1A"/>
    <w:rsid w:val="00297731"/>
    <w:rsid w:val="002A1A93"/>
    <w:rsid w:val="002B5BA9"/>
    <w:rsid w:val="002C2AB5"/>
    <w:rsid w:val="002C4299"/>
    <w:rsid w:val="002C4358"/>
    <w:rsid w:val="002C75B3"/>
    <w:rsid w:val="002D4679"/>
    <w:rsid w:val="002F7A24"/>
    <w:rsid w:val="00307423"/>
    <w:rsid w:val="0031123B"/>
    <w:rsid w:val="003123D4"/>
    <w:rsid w:val="0033065C"/>
    <w:rsid w:val="0033205D"/>
    <w:rsid w:val="0033631B"/>
    <w:rsid w:val="00371AA3"/>
    <w:rsid w:val="003760AF"/>
    <w:rsid w:val="00382367"/>
    <w:rsid w:val="00385FB7"/>
    <w:rsid w:val="00386151"/>
    <w:rsid w:val="00396E15"/>
    <w:rsid w:val="00397607"/>
    <w:rsid w:val="003976CC"/>
    <w:rsid w:val="003A2639"/>
    <w:rsid w:val="003A41C1"/>
    <w:rsid w:val="003B0236"/>
    <w:rsid w:val="003B2258"/>
    <w:rsid w:val="003C0E48"/>
    <w:rsid w:val="003C73C2"/>
    <w:rsid w:val="00402BBF"/>
    <w:rsid w:val="004033ED"/>
    <w:rsid w:val="00405907"/>
    <w:rsid w:val="0041411A"/>
    <w:rsid w:val="004176C7"/>
    <w:rsid w:val="0043437F"/>
    <w:rsid w:val="00445495"/>
    <w:rsid w:val="00446BB7"/>
    <w:rsid w:val="00462CD7"/>
    <w:rsid w:val="004702F3"/>
    <w:rsid w:val="00470B08"/>
    <w:rsid w:val="00475C75"/>
    <w:rsid w:val="004A6C72"/>
    <w:rsid w:val="004B5987"/>
    <w:rsid w:val="004C052A"/>
    <w:rsid w:val="004C671D"/>
    <w:rsid w:val="004D10DB"/>
    <w:rsid w:val="004D60DD"/>
    <w:rsid w:val="004E03B3"/>
    <w:rsid w:val="004E092E"/>
    <w:rsid w:val="004F405E"/>
    <w:rsid w:val="004F5D84"/>
    <w:rsid w:val="00502EE7"/>
    <w:rsid w:val="00513A6D"/>
    <w:rsid w:val="00524CAD"/>
    <w:rsid w:val="005251FE"/>
    <w:rsid w:val="00534A39"/>
    <w:rsid w:val="00564E9F"/>
    <w:rsid w:val="0057737C"/>
    <w:rsid w:val="005944BE"/>
    <w:rsid w:val="00595C07"/>
    <w:rsid w:val="005A191A"/>
    <w:rsid w:val="005A3409"/>
    <w:rsid w:val="005A47F5"/>
    <w:rsid w:val="005B6764"/>
    <w:rsid w:val="005C1BF9"/>
    <w:rsid w:val="005C4D0E"/>
    <w:rsid w:val="005C666D"/>
    <w:rsid w:val="005E28DD"/>
    <w:rsid w:val="005E3C34"/>
    <w:rsid w:val="005E47CD"/>
    <w:rsid w:val="005F2400"/>
    <w:rsid w:val="005F509C"/>
    <w:rsid w:val="005F58E8"/>
    <w:rsid w:val="0060030D"/>
    <w:rsid w:val="00605C3B"/>
    <w:rsid w:val="00607806"/>
    <w:rsid w:val="006128DF"/>
    <w:rsid w:val="006174B4"/>
    <w:rsid w:val="00621458"/>
    <w:rsid w:val="0063148E"/>
    <w:rsid w:val="00635188"/>
    <w:rsid w:val="0064506D"/>
    <w:rsid w:val="0064704E"/>
    <w:rsid w:val="00647177"/>
    <w:rsid w:val="00661CC8"/>
    <w:rsid w:val="006623CC"/>
    <w:rsid w:val="00686FCE"/>
    <w:rsid w:val="006A65E6"/>
    <w:rsid w:val="006B24B6"/>
    <w:rsid w:val="006B28E8"/>
    <w:rsid w:val="006B4926"/>
    <w:rsid w:val="006C2217"/>
    <w:rsid w:val="006C2868"/>
    <w:rsid w:val="006C3713"/>
    <w:rsid w:val="006C3A93"/>
    <w:rsid w:val="006C6FA7"/>
    <w:rsid w:val="006D6DC3"/>
    <w:rsid w:val="006E61FF"/>
    <w:rsid w:val="006F02F2"/>
    <w:rsid w:val="006F6012"/>
    <w:rsid w:val="006F6E61"/>
    <w:rsid w:val="00703573"/>
    <w:rsid w:val="0071206C"/>
    <w:rsid w:val="00713461"/>
    <w:rsid w:val="007138DE"/>
    <w:rsid w:val="00716C68"/>
    <w:rsid w:val="00725F5B"/>
    <w:rsid w:val="00743CEA"/>
    <w:rsid w:val="007460EE"/>
    <w:rsid w:val="007566BF"/>
    <w:rsid w:val="00756EBE"/>
    <w:rsid w:val="007648D5"/>
    <w:rsid w:val="0077218F"/>
    <w:rsid w:val="007752AC"/>
    <w:rsid w:val="00781DD3"/>
    <w:rsid w:val="00787185"/>
    <w:rsid w:val="00787AE7"/>
    <w:rsid w:val="007A01B8"/>
    <w:rsid w:val="007A3CE3"/>
    <w:rsid w:val="007B6FEF"/>
    <w:rsid w:val="007C6233"/>
    <w:rsid w:val="007D33D7"/>
    <w:rsid w:val="007D59A1"/>
    <w:rsid w:val="007D72CA"/>
    <w:rsid w:val="007E0D06"/>
    <w:rsid w:val="007E2695"/>
    <w:rsid w:val="007E498D"/>
    <w:rsid w:val="007F5AF4"/>
    <w:rsid w:val="00802A5E"/>
    <w:rsid w:val="0080637C"/>
    <w:rsid w:val="00814216"/>
    <w:rsid w:val="008153F0"/>
    <w:rsid w:val="0082091C"/>
    <w:rsid w:val="0082256B"/>
    <w:rsid w:val="00824CA7"/>
    <w:rsid w:val="00836021"/>
    <w:rsid w:val="00836C12"/>
    <w:rsid w:val="00854297"/>
    <w:rsid w:val="00857AA8"/>
    <w:rsid w:val="008734D0"/>
    <w:rsid w:val="00874A5A"/>
    <w:rsid w:val="00874AFC"/>
    <w:rsid w:val="008754B2"/>
    <w:rsid w:val="008858BA"/>
    <w:rsid w:val="00885C7C"/>
    <w:rsid w:val="008860B3"/>
    <w:rsid w:val="008873F3"/>
    <w:rsid w:val="008B3B0C"/>
    <w:rsid w:val="008B4B11"/>
    <w:rsid w:val="008D0442"/>
    <w:rsid w:val="008D314E"/>
    <w:rsid w:val="008D5F1D"/>
    <w:rsid w:val="008D732A"/>
    <w:rsid w:val="008D79D9"/>
    <w:rsid w:val="008F7C23"/>
    <w:rsid w:val="0090359B"/>
    <w:rsid w:val="0090447A"/>
    <w:rsid w:val="00917905"/>
    <w:rsid w:val="00923FB4"/>
    <w:rsid w:val="00927319"/>
    <w:rsid w:val="009314D0"/>
    <w:rsid w:val="009336C4"/>
    <w:rsid w:val="00954F33"/>
    <w:rsid w:val="009627EA"/>
    <w:rsid w:val="00964E00"/>
    <w:rsid w:val="00972F0C"/>
    <w:rsid w:val="009756AA"/>
    <w:rsid w:val="009837FB"/>
    <w:rsid w:val="00996787"/>
    <w:rsid w:val="00997F6C"/>
    <w:rsid w:val="009A0873"/>
    <w:rsid w:val="009A7261"/>
    <w:rsid w:val="009A75F5"/>
    <w:rsid w:val="009B164A"/>
    <w:rsid w:val="009B19BC"/>
    <w:rsid w:val="009B5CFD"/>
    <w:rsid w:val="009C2E38"/>
    <w:rsid w:val="009C6ADE"/>
    <w:rsid w:val="009D67EB"/>
    <w:rsid w:val="009E3AAB"/>
    <w:rsid w:val="009E71A4"/>
    <w:rsid w:val="009F06EA"/>
    <w:rsid w:val="009F7E15"/>
    <w:rsid w:val="00A164FE"/>
    <w:rsid w:val="00A16839"/>
    <w:rsid w:val="00A20893"/>
    <w:rsid w:val="00A34242"/>
    <w:rsid w:val="00A37C53"/>
    <w:rsid w:val="00A40035"/>
    <w:rsid w:val="00A4218A"/>
    <w:rsid w:val="00A47710"/>
    <w:rsid w:val="00A54253"/>
    <w:rsid w:val="00A545D2"/>
    <w:rsid w:val="00A574AC"/>
    <w:rsid w:val="00A60CBD"/>
    <w:rsid w:val="00A77009"/>
    <w:rsid w:val="00A846AD"/>
    <w:rsid w:val="00A8751E"/>
    <w:rsid w:val="00A9064A"/>
    <w:rsid w:val="00A9577F"/>
    <w:rsid w:val="00A96FDB"/>
    <w:rsid w:val="00AA6387"/>
    <w:rsid w:val="00AB20B7"/>
    <w:rsid w:val="00AD10E8"/>
    <w:rsid w:val="00B028C1"/>
    <w:rsid w:val="00B12A35"/>
    <w:rsid w:val="00B13946"/>
    <w:rsid w:val="00B155DD"/>
    <w:rsid w:val="00B16120"/>
    <w:rsid w:val="00B22C96"/>
    <w:rsid w:val="00B307EC"/>
    <w:rsid w:val="00B313DE"/>
    <w:rsid w:val="00B34E53"/>
    <w:rsid w:val="00B46E86"/>
    <w:rsid w:val="00B52BF2"/>
    <w:rsid w:val="00B5775E"/>
    <w:rsid w:val="00B57853"/>
    <w:rsid w:val="00B71911"/>
    <w:rsid w:val="00B90455"/>
    <w:rsid w:val="00B92284"/>
    <w:rsid w:val="00BA0FFA"/>
    <w:rsid w:val="00BB660A"/>
    <w:rsid w:val="00BC4BBA"/>
    <w:rsid w:val="00BE38FC"/>
    <w:rsid w:val="00BF1A2E"/>
    <w:rsid w:val="00BF5757"/>
    <w:rsid w:val="00C0167D"/>
    <w:rsid w:val="00C11C12"/>
    <w:rsid w:val="00C12061"/>
    <w:rsid w:val="00C16038"/>
    <w:rsid w:val="00C222E3"/>
    <w:rsid w:val="00C2571A"/>
    <w:rsid w:val="00C34039"/>
    <w:rsid w:val="00C41DAF"/>
    <w:rsid w:val="00C427FE"/>
    <w:rsid w:val="00C56228"/>
    <w:rsid w:val="00C75815"/>
    <w:rsid w:val="00C85A1D"/>
    <w:rsid w:val="00C86E51"/>
    <w:rsid w:val="00CA71FD"/>
    <w:rsid w:val="00CB5554"/>
    <w:rsid w:val="00CE67BD"/>
    <w:rsid w:val="00CF2B6D"/>
    <w:rsid w:val="00D06E07"/>
    <w:rsid w:val="00D07800"/>
    <w:rsid w:val="00D11D49"/>
    <w:rsid w:val="00D15E12"/>
    <w:rsid w:val="00D16096"/>
    <w:rsid w:val="00D31545"/>
    <w:rsid w:val="00D32028"/>
    <w:rsid w:val="00D331CA"/>
    <w:rsid w:val="00D5332B"/>
    <w:rsid w:val="00D82824"/>
    <w:rsid w:val="00D912C6"/>
    <w:rsid w:val="00D93060"/>
    <w:rsid w:val="00D93D95"/>
    <w:rsid w:val="00D94B25"/>
    <w:rsid w:val="00D96804"/>
    <w:rsid w:val="00DB2552"/>
    <w:rsid w:val="00DC3C47"/>
    <w:rsid w:val="00DC3FE0"/>
    <w:rsid w:val="00DC40F9"/>
    <w:rsid w:val="00DC644D"/>
    <w:rsid w:val="00DD4A35"/>
    <w:rsid w:val="00DD6ED0"/>
    <w:rsid w:val="00DE414F"/>
    <w:rsid w:val="00DF7E6D"/>
    <w:rsid w:val="00E02277"/>
    <w:rsid w:val="00E03F2B"/>
    <w:rsid w:val="00E11CB8"/>
    <w:rsid w:val="00E12C37"/>
    <w:rsid w:val="00E12CBC"/>
    <w:rsid w:val="00E15C11"/>
    <w:rsid w:val="00E17503"/>
    <w:rsid w:val="00E229FE"/>
    <w:rsid w:val="00E34258"/>
    <w:rsid w:val="00E35BA4"/>
    <w:rsid w:val="00E35E06"/>
    <w:rsid w:val="00E37BAF"/>
    <w:rsid w:val="00E4430F"/>
    <w:rsid w:val="00E45380"/>
    <w:rsid w:val="00E60077"/>
    <w:rsid w:val="00E91101"/>
    <w:rsid w:val="00E91FB3"/>
    <w:rsid w:val="00E9527B"/>
    <w:rsid w:val="00E97B61"/>
    <w:rsid w:val="00EB01B7"/>
    <w:rsid w:val="00EB0CBF"/>
    <w:rsid w:val="00EB2319"/>
    <w:rsid w:val="00EB6E4B"/>
    <w:rsid w:val="00ED4941"/>
    <w:rsid w:val="00EE170E"/>
    <w:rsid w:val="00EE5D2A"/>
    <w:rsid w:val="00F020AB"/>
    <w:rsid w:val="00F029D8"/>
    <w:rsid w:val="00F12F46"/>
    <w:rsid w:val="00F1600F"/>
    <w:rsid w:val="00F16A99"/>
    <w:rsid w:val="00F30DF7"/>
    <w:rsid w:val="00F4053E"/>
    <w:rsid w:val="00F54B31"/>
    <w:rsid w:val="00F54D06"/>
    <w:rsid w:val="00F7621A"/>
    <w:rsid w:val="00F86625"/>
    <w:rsid w:val="00FB3F7A"/>
    <w:rsid w:val="00FC32DF"/>
    <w:rsid w:val="00FD6601"/>
    <w:rsid w:val="00FE0C11"/>
    <w:rsid w:val="00FF2699"/>
    <w:rsid w:val="00FF5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36C4"/>
    <w:pPr>
      <w:spacing w:after="200" w:line="276" w:lineRule="auto"/>
    </w:pPr>
    <w:rPr>
      <w:rFonts w:cs="AngsanaUPC"/>
      <w:sz w:val="24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9336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336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Normal (Web)"/>
    <w:basedOn w:val="a"/>
    <w:semiHidden/>
    <w:rsid w:val="009336C4"/>
    <w:pPr>
      <w:spacing w:after="0" w:line="240" w:lineRule="auto"/>
    </w:pPr>
    <w:rPr>
      <w:rFonts w:ascii="Tahoma" w:eastAsia="Calibri" w:hAnsi="Tahoma" w:cs="Tahoma"/>
      <w:color w:val="000000"/>
      <w:sz w:val="18"/>
      <w:szCs w:val="18"/>
      <w:lang w:eastAsia="ru-RU"/>
    </w:rPr>
  </w:style>
  <w:style w:type="paragraph" w:styleId="a4">
    <w:name w:val="Balloon Text"/>
    <w:basedOn w:val="a"/>
    <w:semiHidden/>
    <w:rsid w:val="00446B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2092</Words>
  <Characters>11931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Аминистрация                                                                    </vt:lpstr>
      <vt:lpstr>НОВОСИБИРСКОЙ ОБЛАСТИ</vt:lpstr>
    </vt:vector>
  </TitlesOfParts>
  <Company>MoBIL GROUP</Company>
  <LinksUpToDate>false</LinksUpToDate>
  <CharactersWithSpaces>13996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2014-12-08T02:35:00Z</cp:lastPrinted>
  <dcterms:created xsi:type="dcterms:W3CDTF">2014-12-10T12:19:00Z</dcterms:created>
  <dcterms:modified xsi:type="dcterms:W3CDTF">2014-12-10T12:19:00Z</dcterms:modified>
</cp:coreProperties>
</file>